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6722"/>
      </w:tblGrid>
      <w:tr w:rsidR="007104AF" w:rsidRPr="007104AF" w14:paraId="486A5A78" w14:textId="77777777" w:rsidTr="00C312FB">
        <w:tc>
          <w:tcPr>
            <w:tcW w:w="2781" w:type="dxa"/>
            <w:tcBorders>
              <w:top w:val="nil"/>
              <w:left w:val="single" w:sz="4" w:space="0" w:color="C9C9C9"/>
              <w:bottom w:val="nil"/>
              <w:right w:val="single" w:sz="4" w:space="0" w:color="C9C9C9"/>
            </w:tcBorders>
          </w:tcPr>
          <w:p w14:paraId="28C5B64B" w14:textId="77777777" w:rsidR="003E72D7" w:rsidRPr="007104AF" w:rsidRDefault="003E72D7" w:rsidP="00205797">
            <w:pPr>
              <w:tabs>
                <w:tab w:val="left" w:pos="567"/>
              </w:tabs>
              <w:spacing w:before="60" w:after="60"/>
              <w:ind w:right="-62"/>
              <w:jc w:val="both"/>
              <w:rPr>
                <w:rFonts w:ascii="Arial" w:hAnsi="Arial" w:cs="Arial"/>
                <w:b/>
                <w:sz w:val="21"/>
                <w:szCs w:val="21"/>
              </w:rPr>
            </w:pPr>
            <w:r w:rsidRPr="007104AF">
              <w:rPr>
                <w:rFonts w:ascii="Arial" w:hAnsi="Arial" w:cs="Arial"/>
                <w:b/>
                <w:sz w:val="21"/>
                <w:szCs w:val="21"/>
              </w:rPr>
              <w:t>Meeting</w:t>
            </w:r>
          </w:p>
        </w:tc>
        <w:tc>
          <w:tcPr>
            <w:tcW w:w="6722" w:type="dxa"/>
            <w:tcBorders>
              <w:top w:val="nil"/>
              <w:left w:val="single" w:sz="4" w:space="0" w:color="C9C9C9"/>
              <w:bottom w:val="nil"/>
              <w:right w:val="single" w:sz="4" w:space="0" w:color="C9C9C9"/>
            </w:tcBorders>
          </w:tcPr>
          <w:p w14:paraId="43EF24FA" w14:textId="77777777" w:rsidR="003E72D7" w:rsidRPr="007104AF" w:rsidRDefault="003E72D7" w:rsidP="00205797">
            <w:pPr>
              <w:pStyle w:val="Title"/>
              <w:tabs>
                <w:tab w:val="left" w:pos="567"/>
              </w:tabs>
              <w:spacing w:line="360" w:lineRule="auto"/>
              <w:ind w:right="-62"/>
              <w:jc w:val="both"/>
              <w:rPr>
                <w:rFonts w:ascii="Arial" w:hAnsi="Arial" w:cs="Arial"/>
                <w:sz w:val="21"/>
                <w:szCs w:val="21"/>
              </w:rPr>
            </w:pPr>
            <w:r w:rsidRPr="007104AF">
              <w:rPr>
                <w:rFonts w:ascii="Arial" w:hAnsi="Arial" w:cs="Arial"/>
                <w:sz w:val="21"/>
                <w:szCs w:val="21"/>
              </w:rPr>
              <w:t xml:space="preserve">Aviation Insurance Clauses Group (AICG) </w:t>
            </w:r>
          </w:p>
        </w:tc>
      </w:tr>
      <w:tr w:rsidR="007104AF" w:rsidRPr="007104AF" w14:paraId="01A59F54" w14:textId="77777777" w:rsidTr="00C312F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2781" w:type="dxa"/>
            <w:tcBorders>
              <w:top w:val="nil"/>
              <w:left w:val="single" w:sz="4" w:space="0" w:color="C9C9C9"/>
              <w:bottom w:val="nil"/>
              <w:right w:val="single" w:sz="4" w:space="0" w:color="C9C9C9"/>
            </w:tcBorders>
          </w:tcPr>
          <w:p w14:paraId="331D8AA8" w14:textId="3F01105D" w:rsidR="003E72D7" w:rsidRPr="007104AF" w:rsidRDefault="00325298" w:rsidP="00205797">
            <w:pPr>
              <w:tabs>
                <w:tab w:val="left" w:pos="567"/>
              </w:tabs>
              <w:spacing w:before="60" w:after="60"/>
              <w:ind w:right="-62"/>
              <w:jc w:val="both"/>
              <w:rPr>
                <w:rFonts w:ascii="Arial" w:hAnsi="Arial" w:cs="Arial"/>
                <w:b/>
                <w:sz w:val="21"/>
                <w:szCs w:val="21"/>
              </w:rPr>
            </w:pPr>
            <w:r w:rsidRPr="007104AF">
              <w:rPr>
                <w:rFonts w:ascii="Arial" w:hAnsi="Arial" w:cs="Arial"/>
                <w:b/>
                <w:sz w:val="21"/>
                <w:szCs w:val="21"/>
              </w:rPr>
              <w:t xml:space="preserve">Time and </w:t>
            </w:r>
            <w:r w:rsidR="003E72D7" w:rsidRPr="007104AF">
              <w:rPr>
                <w:rFonts w:ascii="Arial" w:hAnsi="Arial" w:cs="Arial"/>
                <w:b/>
                <w:sz w:val="21"/>
                <w:szCs w:val="21"/>
              </w:rPr>
              <w:t>Date</w:t>
            </w:r>
          </w:p>
        </w:tc>
        <w:tc>
          <w:tcPr>
            <w:tcW w:w="6722" w:type="dxa"/>
            <w:tcBorders>
              <w:top w:val="nil"/>
              <w:left w:val="single" w:sz="4" w:space="0" w:color="C9C9C9"/>
              <w:bottom w:val="nil"/>
              <w:right w:val="single" w:sz="4" w:space="0" w:color="C9C9C9"/>
            </w:tcBorders>
          </w:tcPr>
          <w:p w14:paraId="0F5D1970" w14:textId="5510020F" w:rsidR="003E72D7" w:rsidRPr="007104AF" w:rsidRDefault="00325298" w:rsidP="00DF7A70">
            <w:pPr>
              <w:tabs>
                <w:tab w:val="left" w:pos="567"/>
              </w:tabs>
              <w:spacing w:line="360" w:lineRule="auto"/>
              <w:ind w:right="-62"/>
              <w:jc w:val="both"/>
              <w:rPr>
                <w:rFonts w:ascii="Arial" w:hAnsi="Arial" w:cs="Arial"/>
                <w:b/>
                <w:sz w:val="21"/>
                <w:szCs w:val="21"/>
              </w:rPr>
            </w:pPr>
            <w:r w:rsidRPr="007104AF">
              <w:rPr>
                <w:rFonts w:ascii="Arial" w:hAnsi="Arial" w:cs="Arial"/>
                <w:b/>
                <w:sz w:val="21"/>
                <w:szCs w:val="21"/>
              </w:rPr>
              <w:t xml:space="preserve">9:45am, </w:t>
            </w:r>
            <w:r w:rsidR="00180BE2" w:rsidRPr="007104AF">
              <w:rPr>
                <w:rFonts w:ascii="Arial" w:hAnsi="Arial" w:cs="Arial"/>
                <w:b/>
                <w:sz w:val="21"/>
                <w:szCs w:val="21"/>
              </w:rPr>
              <w:t xml:space="preserve">Thursday </w:t>
            </w:r>
            <w:r w:rsidR="007011B1" w:rsidRPr="007104AF">
              <w:rPr>
                <w:rFonts w:ascii="Arial" w:hAnsi="Arial" w:cs="Arial"/>
                <w:b/>
                <w:sz w:val="21"/>
                <w:szCs w:val="21"/>
              </w:rPr>
              <w:t>22</w:t>
            </w:r>
            <w:r w:rsidR="007B601D" w:rsidRPr="007104AF">
              <w:rPr>
                <w:rFonts w:ascii="Arial" w:hAnsi="Arial" w:cs="Arial"/>
                <w:b/>
                <w:sz w:val="21"/>
                <w:szCs w:val="21"/>
              </w:rPr>
              <w:t xml:space="preserve"> </w:t>
            </w:r>
            <w:r w:rsidR="007011B1" w:rsidRPr="007104AF">
              <w:rPr>
                <w:rFonts w:ascii="Arial" w:hAnsi="Arial" w:cs="Arial"/>
                <w:b/>
                <w:sz w:val="21"/>
                <w:szCs w:val="21"/>
              </w:rPr>
              <w:t>August</w:t>
            </w:r>
            <w:r w:rsidR="00D627F3" w:rsidRPr="007104AF">
              <w:rPr>
                <w:rFonts w:ascii="Arial" w:hAnsi="Arial" w:cs="Arial"/>
                <w:b/>
                <w:sz w:val="21"/>
                <w:szCs w:val="21"/>
              </w:rPr>
              <w:t xml:space="preserve"> </w:t>
            </w:r>
            <w:r w:rsidR="00EC18EA" w:rsidRPr="007104AF">
              <w:rPr>
                <w:rFonts w:ascii="Arial" w:hAnsi="Arial" w:cs="Arial"/>
                <w:b/>
                <w:sz w:val="21"/>
                <w:szCs w:val="21"/>
              </w:rPr>
              <w:t>2</w:t>
            </w:r>
            <w:r w:rsidR="00466E06" w:rsidRPr="007104AF">
              <w:rPr>
                <w:rFonts w:ascii="Arial" w:hAnsi="Arial" w:cs="Arial"/>
                <w:b/>
                <w:sz w:val="21"/>
                <w:szCs w:val="21"/>
              </w:rPr>
              <w:t>02</w:t>
            </w:r>
            <w:r w:rsidR="00CC4AA9" w:rsidRPr="007104AF">
              <w:rPr>
                <w:rFonts w:ascii="Arial" w:hAnsi="Arial" w:cs="Arial"/>
                <w:b/>
                <w:sz w:val="21"/>
                <w:szCs w:val="21"/>
              </w:rPr>
              <w:t>4</w:t>
            </w:r>
          </w:p>
        </w:tc>
      </w:tr>
      <w:tr w:rsidR="00D544AE" w:rsidRPr="007104AF" w14:paraId="44C72335" w14:textId="77777777" w:rsidTr="006108C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24"/>
        </w:trPr>
        <w:tc>
          <w:tcPr>
            <w:tcW w:w="2781" w:type="dxa"/>
            <w:tcBorders>
              <w:top w:val="nil"/>
              <w:left w:val="single" w:sz="4" w:space="0" w:color="C9C9C9"/>
              <w:bottom w:val="nil"/>
              <w:right w:val="single" w:sz="4" w:space="0" w:color="C9C9C9"/>
            </w:tcBorders>
          </w:tcPr>
          <w:p w14:paraId="49DE117D" w14:textId="516533A5" w:rsidR="003E72D7" w:rsidRPr="007104AF" w:rsidRDefault="003E72D7" w:rsidP="00205797">
            <w:pPr>
              <w:tabs>
                <w:tab w:val="left" w:pos="567"/>
              </w:tabs>
              <w:spacing w:before="60" w:after="60"/>
              <w:ind w:right="-62"/>
              <w:jc w:val="both"/>
              <w:rPr>
                <w:rFonts w:ascii="Arial" w:hAnsi="Arial" w:cs="Arial"/>
                <w:b/>
                <w:sz w:val="21"/>
                <w:szCs w:val="21"/>
              </w:rPr>
            </w:pPr>
            <w:r w:rsidRPr="007104AF">
              <w:rPr>
                <w:rFonts w:ascii="Arial" w:hAnsi="Arial" w:cs="Arial"/>
                <w:b/>
                <w:sz w:val="21"/>
                <w:szCs w:val="21"/>
              </w:rPr>
              <w:t>Venue</w:t>
            </w:r>
          </w:p>
        </w:tc>
        <w:tc>
          <w:tcPr>
            <w:tcW w:w="6722" w:type="dxa"/>
            <w:tcBorders>
              <w:top w:val="nil"/>
              <w:left w:val="single" w:sz="4" w:space="0" w:color="C9C9C9"/>
              <w:bottom w:val="nil"/>
              <w:right w:val="single" w:sz="4" w:space="0" w:color="C9C9C9"/>
            </w:tcBorders>
          </w:tcPr>
          <w:p w14:paraId="6751B62F" w14:textId="5BA2718F" w:rsidR="003E72D7" w:rsidRPr="007104AF" w:rsidRDefault="0039124E" w:rsidP="00175CBC">
            <w:pPr>
              <w:ind w:right="-341"/>
              <w:rPr>
                <w:rFonts w:ascii="Arial" w:hAnsi="Arial" w:cs="Arial"/>
                <w:b/>
                <w:sz w:val="21"/>
                <w:szCs w:val="21"/>
              </w:rPr>
            </w:pPr>
            <w:r w:rsidRPr="007104AF">
              <w:rPr>
                <w:rFonts w:ascii="Arial" w:hAnsi="Arial" w:cs="Arial"/>
                <w:b/>
                <w:sz w:val="21"/>
                <w:szCs w:val="21"/>
              </w:rPr>
              <w:t>Microsoft Teams Conference Call</w:t>
            </w:r>
            <w:r w:rsidR="00E87F39" w:rsidRPr="007104AF">
              <w:rPr>
                <w:rFonts w:ascii="Arial" w:hAnsi="Arial" w:cs="Arial"/>
                <w:b/>
                <w:sz w:val="21"/>
                <w:szCs w:val="21"/>
              </w:rPr>
              <w:t xml:space="preserve"> / IUA Offices</w:t>
            </w:r>
          </w:p>
        </w:tc>
      </w:tr>
    </w:tbl>
    <w:p w14:paraId="0A208957" w14:textId="77777777" w:rsidR="00F07103" w:rsidRPr="007104AF" w:rsidRDefault="00F07103" w:rsidP="00F07103">
      <w:pPr>
        <w:pStyle w:val="PlainText"/>
        <w:spacing w:after="120" w:line="276" w:lineRule="auto"/>
        <w:ind w:right="-62"/>
        <w:outlineLvl w:val="0"/>
        <w:rPr>
          <w:rFonts w:ascii="Arial" w:hAnsi="Arial" w:cs="Arial"/>
          <w:b/>
        </w:rPr>
      </w:pPr>
    </w:p>
    <w:p w14:paraId="269E84F1" w14:textId="73D7E06E" w:rsidR="003E72D7" w:rsidRPr="007104AF" w:rsidRDefault="003E72D7" w:rsidP="00F07103">
      <w:pPr>
        <w:pStyle w:val="PlainText"/>
        <w:spacing w:after="120" w:line="276" w:lineRule="auto"/>
        <w:ind w:right="-62"/>
        <w:outlineLvl w:val="0"/>
        <w:rPr>
          <w:rFonts w:ascii="Arial" w:hAnsi="Arial" w:cs="Arial"/>
          <w:b/>
        </w:rPr>
      </w:pPr>
      <w:r w:rsidRPr="007104AF">
        <w:rPr>
          <w:rFonts w:ascii="Arial" w:hAnsi="Arial" w:cs="Arial"/>
          <w:b/>
        </w:rPr>
        <w:t>PRESENT:</w:t>
      </w:r>
      <w:r w:rsidR="003D4E86" w:rsidRPr="007104AF">
        <w:rPr>
          <w:rFonts w:ascii="Arial" w:hAnsi="Arial" w:cs="Arial"/>
          <w:b/>
        </w:rPr>
        <w:t xml:space="preserve"> </w:t>
      </w:r>
    </w:p>
    <w:p w14:paraId="2A503234" w14:textId="450B55A9" w:rsidR="000E705E" w:rsidRPr="007104AF" w:rsidRDefault="000E705E" w:rsidP="00DE7994">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Aurélie Andre</w:t>
      </w:r>
      <w:r w:rsidRPr="007104AF">
        <w:rPr>
          <w:rFonts w:ascii="Arial" w:hAnsi="Arial" w:cs="Arial"/>
        </w:rPr>
        <w:t xml:space="preserve"> </w:t>
      </w:r>
      <w:r w:rsidRPr="007104AF">
        <w:rPr>
          <w:rFonts w:ascii="Arial" w:hAnsi="Arial" w:cs="Arial"/>
        </w:rPr>
        <w:tab/>
      </w:r>
      <w:r w:rsidRPr="007104AF">
        <w:rPr>
          <w:rFonts w:ascii="Arial" w:hAnsi="Arial" w:cs="Arial"/>
        </w:rPr>
        <w:tab/>
      </w:r>
      <w:r w:rsidRPr="007104AF">
        <w:rPr>
          <w:rFonts w:ascii="Arial" w:hAnsi="Arial" w:cs="Arial"/>
        </w:rPr>
        <w:tab/>
        <w:t>France Assur</w:t>
      </w:r>
      <w:r w:rsidR="00D93E9A" w:rsidRPr="007104AF">
        <w:rPr>
          <w:rFonts w:ascii="Arial" w:hAnsi="Arial" w:cs="Arial"/>
        </w:rPr>
        <w:t>eurs</w:t>
      </w:r>
    </w:p>
    <w:p w14:paraId="416ABAE1" w14:textId="2471517F" w:rsidR="00065550" w:rsidRPr="007104AF" w:rsidRDefault="00065550" w:rsidP="00DE7994">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Julie Damant</w:t>
      </w:r>
      <w:r w:rsidRPr="007104AF">
        <w:rPr>
          <w:rFonts w:ascii="Arial" w:hAnsi="Arial" w:cs="Arial"/>
        </w:rPr>
        <w:tab/>
      </w:r>
      <w:r w:rsidRPr="007104AF">
        <w:rPr>
          <w:rFonts w:ascii="Arial" w:hAnsi="Arial" w:cs="Arial"/>
        </w:rPr>
        <w:tab/>
      </w:r>
      <w:r w:rsidRPr="007104AF">
        <w:rPr>
          <w:rFonts w:ascii="Arial" w:hAnsi="Arial" w:cs="Arial"/>
        </w:rPr>
        <w:tab/>
        <w:t>IUA</w:t>
      </w:r>
      <w:r w:rsidRPr="007104AF">
        <w:rPr>
          <w:rFonts w:ascii="Arial" w:hAnsi="Arial" w:cs="Arial"/>
        </w:rPr>
        <w:tab/>
      </w:r>
    </w:p>
    <w:p w14:paraId="6110DF2A" w14:textId="7E9C8C98" w:rsidR="00081B1A" w:rsidRPr="007104AF" w:rsidRDefault="00081B1A" w:rsidP="00DE7994">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Jill Epps</w:t>
      </w:r>
      <w:r w:rsidRPr="007104AF">
        <w:rPr>
          <w:rFonts w:ascii="Arial" w:hAnsi="Arial" w:cs="Arial"/>
        </w:rPr>
        <w:tab/>
      </w:r>
      <w:r w:rsidRPr="007104AF">
        <w:rPr>
          <w:rFonts w:ascii="Arial" w:hAnsi="Arial" w:cs="Arial"/>
        </w:rPr>
        <w:tab/>
      </w:r>
      <w:r w:rsidRPr="007104AF">
        <w:rPr>
          <w:rFonts w:ascii="Arial" w:hAnsi="Arial" w:cs="Arial"/>
        </w:rPr>
        <w:tab/>
        <w:t>LMA</w:t>
      </w:r>
    </w:p>
    <w:p w14:paraId="0D7B87B0" w14:textId="1ACA61A6" w:rsidR="00081B1A" w:rsidRPr="007104AF" w:rsidRDefault="00081B1A" w:rsidP="00DE7994">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Dele Fajimolu</w:t>
      </w:r>
      <w:r w:rsidRPr="007104AF">
        <w:rPr>
          <w:rFonts w:ascii="Arial" w:hAnsi="Arial" w:cs="Arial"/>
        </w:rPr>
        <w:tab/>
      </w:r>
      <w:r w:rsidRPr="007104AF">
        <w:rPr>
          <w:rFonts w:ascii="Arial" w:hAnsi="Arial" w:cs="Arial"/>
        </w:rPr>
        <w:tab/>
      </w:r>
      <w:r w:rsidRPr="007104AF">
        <w:rPr>
          <w:rFonts w:ascii="Arial" w:hAnsi="Arial" w:cs="Arial"/>
        </w:rPr>
        <w:tab/>
        <w:t>LMA</w:t>
      </w:r>
    </w:p>
    <w:p w14:paraId="3F1C39B2" w14:textId="5E696CB0" w:rsidR="006108CD" w:rsidRPr="007104AF" w:rsidRDefault="006108CD" w:rsidP="00DE7994">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Gary Hendries</w:t>
      </w:r>
      <w:r w:rsidRPr="007104AF">
        <w:rPr>
          <w:rFonts w:ascii="Arial" w:hAnsi="Arial" w:cs="Arial"/>
        </w:rPr>
        <w:tab/>
      </w:r>
      <w:r w:rsidRPr="007104AF">
        <w:rPr>
          <w:rFonts w:ascii="Arial" w:hAnsi="Arial" w:cs="Arial"/>
        </w:rPr>
        <w:tab/>
      </w:r>
      <w:r w:rsidRPr="007104AF">
        <w:rPr>
          <w:rFonts w:ascii="Arial" w:hAnsi="Arial" w:cs="Arial"/>
        </w:rPr>
        <w:tab/>
        <w:t>Swiss Re</w:t>
      </w:r>
    </w:p>
    <w:p w14:paraId="31581D32" w14:textId="4F5D0882" w:rsidR="000F464D" w:rsidRPr="007104AF" w:rsidRDefault="000F464D" w:rsidP="00DE7994">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Nick Hughes</w:t>
      </w:r>
      <w:r w:rsidRPr="007104AF">
        <w:rPr>
          <w:rFonts w:ascii="Arial" w:hAnsi="Arial" w:cs="Arial"/>
        </w:rPr>
        <w:tab/>
      </w:r>
      <w:r w:rsidRPr="007104AF">
        <w:rPr>
          <w:rFonts w:ascii="Arial" w:hAnsi="Arial" w:cs="Arial"/>
        </w:rPr>
        <w:tab/>
      </w:r>
      <w:r w:rsidRPr="007104AF">
        <w:rPr>
          <w:rFonts w:ascii="Arial" w:hAnsi="Arial" w:cs="Arial"/>
        </w:rPr>
        <w:tab/>
        <w:t>Appointed Expert</w:t>
      </w:r>
    </w:p>
    <w:p w14:paraId="05F0DF72" w14:textId="5CB1F02F" w:rsidR="0037578E" w:rsidRPr="007104AF" w:rsidRDefault="0037578E" w:rsidP="00DE7994">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 xml:space="preserve">Tom Hughes </w:t>
      </w:r>
      <w:r w:rsidRPr="007104AF">
        <w:rPr>
          <w:rFonts w:ascii="Arial" w:hAnsi="Arial" w:cs="Arial"/>
          <w:b/>
          <w:bCs/>
          <w:sz w:val="16"/>
          <w:szCs w:val="16"/>
        </w:rPr>
        <w:t>(Secretariat)</w:t>
      </w:r>
      <w:r w:rsidRPr="007104AF">
        <w:rPr>
          <w:rFonts w:ascii="Arial" w:hAnsi="Arial" w:cs="Arial"/>
          <w:b/>
          <w:bCs/>
          <w:sz w:val="16"/>
          <w:szCs w:val="16"/>
        </w:rPr>
        <w:tab/>
      </w:r>
      <w:r w:rsidRPr="007104AF">
        <w:rPr>
          <w:rFonts w:ascii="Arial" w:hAnsi="Arial" w:cs="Arial"/>
        </w:rPr>
        <w:tab/>
        <w:t>IUA</w:t>
      </w:r>
    </w:p>
    <w:p w14:paraId="02F8019C" w14:textId="6BA0700A" w:rsidR="00BA0889" w:rsidRPr="007104AF" w:rsidRDefault="00D82E02" w:rsidP="00DE7994">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Christopher Jones</w:t>
      </w:r>
      <w:r w:rsidR="00710969" w:rsidRPr="007104AF">
        <w:rPr>
          <w:rFonts w:ascii="Arial" w:hAnsi="Arial" w:cs="Arial"/>
        </w:rPr>
        <w:t xml:space="preserve"> </w:t>
      </w:r>
      <w:r w:rsidR="00710969" w:rsidRPr="007104AF">
        <w:rPr>
          <w:rFonts w:ascii="Arial" w:hAnsi="Arial" w:cs="Arial"/>
          <w:b/>
          <w:bCs/>
          <w:sz w:val="16"/>
          <w:szCs w:val="16"/>
        </w:rPr>
        <w:t>(Secretariat)</w:t>
      </w:r>
      <w:r w:rsidR="00710969" w:rsidRPr="007104AF">
        <w:rPr>
          <w:rFonts w:ascii="Arial" w:hAnsi="Arial" w:cs="Arial"/>
          <w:b/>
          <w:bCs/>
          <w:sz w:val="16"/>
          <w:szCs w:val="16"/>
        </w:rPr>
        <w:tab/>
      </w:r>
      <w:r w:rsidR="00BA0889" w:rsidRPr="007104AF">
        <w:rPr>
          <w:rFonts w:ascii="Arial" w:hAnsi="Arial" w:cs="Arial"/>
        </w:rPr>
        <w:t>IUA</w:t>
      </w:r>
    </w:p>
    <w:p w14:paraId="3CDE16C7" w14:textId="7DF66400" w:rsidR="00365C17" w:rsidRPr="007104AF" w:rsidRDefault="00365C17" w:rsidP="00653CA6">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Nick Medniuk</w:t>
      </w:r>
      <w:r w:rsidRPr="007104AF">
        <w:rPr>
          <w:rFonts w:ascii="Arial" w:hAnsi="Arial" w:cs="Arial"/>
        </w:rPr>
        <w:tab/>
      </w:r>
      <w:r w:rsidRPr="007104AF">
        <w:rPr>
          <w:rFonts w:ascii="Arial" w:hAnsi="Arial" w:cs="Arial"/>
        </w:rPr>
        <w:tab/>
      </w:r>
      <w:r w:rsidRPr="007104AF">
        <w:rPr>
          <w:rFonts w:ascii="Arial" w:hAnsi="Arial" w:cs="Arial"/>
        </w:rPr>
        <w:tab/>
        <w:t>Chubb</w:t>
      </w:r>
    </w:p>
    <w:p w14:paraId="7E9DD95A" w14:textId="241AE6A2" w:rsidR="00322FD5" w:rsidRPr="007104AF" w:rsidRDefault="00322FD5" w:rsidP="003D33C8">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 xml:space="preserve">Graham Spencer-Brown </w:t>
      </w:r>
      <w:r w:rsidRPr="007104AF">
        <w:rPr>
          <w:rFonts w:ascii="Arial" w:hAnsi="Arial" w:cs="Arial"/>
        </w:rPr>
        <w:tab/>
        <w:t>Chair</w:t>
      </w:r>
    </w:p>
    <w:p w14:paraId="00618C5E" w14:textId="6572EDAC" w:rsidR="009F30CE" w:rsidRPr="007104AF" w:rsidRDefault="009F30CE" w:rsidP="003D33C8">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Adam Tozzi</w:t>
      </w:r>
      <w:r w:rsidRPr="007104AF">
        <w:rPr>
          <w:rFonts w:ascii="Arial" w:hAnsi="Arial" w:cs="Arial"/>
        </w:rPr>
        <w:tab/>
      </w:r>
      <w:r w:rsidRPr="007104AF">
        <w:rPr>
          <w:rFonts w:ascii="Arial" w:hAnsi="Arial" w:cs="Arial"/>
        </w:rPr>
        <w:tab/>
      </w:r>
      <w:r w:rsidRPr="007104AF">
        <w:rPr>
          <w:rFonts w:ascii="Arial" w:hAnsi="Arial" w:cs="Arial"/>
        </w:rPr>
        <w:tab/>
        <w:t>IUA</w:t>
      </w:r>
    </w:p>
    <w:p w14:paraId="30A3C262" w14:textId="04867ADB" w:rsidR="006108CD" w:rsidRPr="007104AF" w:rsidRDefault="006108CD" w:rsidP="003D33C8">
      <w:pPr>
        <w:pStyle w:val="PlainText"/>
        <w:tabs>
          <w:tab w:val="left" w:pos="540"/>
        </w:tabs>
        <w:spacing w:before="100" w:beforeAutospacing="1" w:after="100" w:afterAutospacing="1" w:line="300" w:lineRule="auto"/>
        <w:ind w:right="-62"/>
        <w:contextualSpacing/>
        <w:outlineLvl w:val="0"/>
        <w:rPr>
          <w:rFonts w:ascii="Arial" w:hAnsi="Arial" w:cs="Arial"/>
        </w:rPr>
      </w:pPr>
      <w:r w:rsidRPr="007104AF">
        <w:rPr>
          <w:rFonts w:ascii="Arial" w:hAnsi="Arial" w:cs="Arial"/>
        </w:rPr>
        <w:t>Jette Varnals</w:t>
      </w:r>
      <w:r w:rsidRPr="007104AF">
        <w:rPr>
          <w:rFonts w:ascii="Arial" w:hAnsi="Arial" w:cs="Arial"/>
        </w:rPr>
        <w:tab/>
      </w:r>
      <w:r w:rsidRPr="007104AF">
        <w:rPr>
          <w:rFonts w:ascii="Arial" w:hAnsi="Arial" w:cs="Arial"/>
        </w:rPr>
        <w:tab/>
      </w:r>
      <w:r w:rsidRPr="007104AF">
        <w:rPr>
          <w:rFonts w:ascii="Arial" w:hAnsi="Arial" w:cs="Arial"/>
        </w:rPr>
        <w:tab/>
        <w:t>IUA</w:t>
      </w:r>
    </w:p>
    <w:p w14:paraId="59E80CB3" w14:textId="2F587D79" w:rsidR="000852B9" w:rsidRPr="007104AF" w:rsidRDefault="00057D3B" w:rsidP="00ED6EA2">
      <w:pPr>
        <w:pStyle w:val="ListParagraph"/>
        <w:widowControl w:val="0"/>
        <w:numPr>
          <w:ilvl w:val="0"/>
          <w:numId w:val="1"/>
        </w:numPr>
        <w:suppressAutoHyphens/>
        <w:spacing w:after="120" w:line="288" w:lineRule="auto"/>
        <w:ind w:left="425" w:right="119" w:hanging="567"/>
        <w:contextualSpacing w:val="0"/>
        <w:jc w:val="both"/>
        <w:rPr>
          <w:rFonts w:ascii="Arial" w:hAnsi="Arial" w:cs="Arial"/>
          <w:sz w:val="20"/>
          <w:szCs w:val="20"/>
        </w:rPr>
      </w:pPr>
      <w:r w:rsidRPr="007104AF">
        <w:rPr>
          <w:rFonts w:ascii="Arial" w:hAnsi="Arial" w:cs="Arial"/>
          <w:b/>
          <w:bCs/>
          <w:sz w:val="20"/>
          <w:szCs w:val="20"/>
        </w:rPr>
        <w:t>Apologies</w:t>
      </w:r>
      <w:r w:rsidR="000852B9" w:rsidRPr="007104AF">
        <w:rPr>
          <w:rFonts w:ascii="Arial" w:hAnsi="Arial" w:cs="Arial"/>
          <w:b/>
          <w:sz w:val="20"/>
          <w:szCs w:val="20"/>
        </w:rPr>
        <w:t xml:space="preserve"> for absence</w:t>
      </w:r>
    </w:p>
    <w:p w14:paraId="62F1EE70" w14:textId="5C966AF0" w:rsidR="00D63216" w:rsidRPr="007104AF" w:rsidRDefault="00FC6AD2" w:rsidP="001E7AC2">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rPr>
      </w:pPr>
      <w:r w:rsidRPr="007104AF">
        <w:rPr>
          <w:rFonts w:ascii="Arial" w:hAnsi="Arial" w:cs="Arial"/>
          <w:sz w:val="20"/>
          <w:szCs w:val="20"/>
        </w:rPr>
        <w:t>Apologies had been receive</w:t>
      </w:r>
      <w:r w:rsidR="00715ACD" w:rsidRPr="007104AF">
        <w:rPr>
          <w:rFonts w:ascii="Arial" w:hAnsi="Arial" w:cs="Arial"/>
          <w:sz w:val="20"/>
          <w:szCs w:val="20"/>
        </w:rPr>
        <w:t>d from</w:t>
      </w:r>
      <w:r w:rsidR="00503BE8" w:rsidRPr="007104AF">
        <w:rPr>
          <w:rFonts w:ascii="Arial" w:hAnsi="Arial" w:cs="Arial"/>
          <w:sz w:val="20"/>
          <w:szCs w:val="20"/>
        </w:rPr>
        <w:t xml:space="preserve"> </w:t>
      </w:r>
      <w:r w:rsidR="000A1D85" w:rsidRPr="007104AF">
        <w:rPr>
          <w:rFonts w:ascii="Arial" w:hAnsi="Arial" w:cs="Arial"/>
          <w:sz w:val="20"/>
          <w:szCs w:val="20"/>
        </w:rPr>
        <w:t xml:space="preserve">Roland Küsters </w:t>
      </w:r>
      <w:r w:rsidR="00AB5E2A" w:rsidRPr="007104AF">
        <w:rPr>
          <w:rFonts w:ascii="Arial" w:hAnsi="Arial" w:cs="Arial"/>
          <w:sz w:val="20"/>
          <w:szCs w:val="20"/>
        </w:rPr>
        <w:t>(</w:t>
      </w:r>
      <w:r w:rsidR="000A1D85" w:rsidRPr="007104AF">
        <w:rPr>
          <w:rFonts w:ascii="Arial" w:hAnsi="Arial" w:cs="Arial"/>
          <w:sz w:val="20"/>
          <w:szCs w:val="20"/>
        </w:rPr>
        <w:t>Munich Re</w:t>
      </w:r>
      <w:r w:rsidR="005E2847" w:rsidRPr="007104AF">
        <w:rPr>
          <w:rFonts w:ascii="Arial" w:hAnsi="Arial" w:cs="Arial"/>
          <w:sz w:val="20"/>
          <w:szCs w:val="20"/>
        </w:rPr>
        <w:t>)</w:t>
      </w:r>
      <w:r w:rsidR="00AB5E2A" w:rsidRPr="007104AF">
        <w:rPr>
          <w:rFonts w:ascii="Arial" w:hAnsi="Arial" w:cs="Arial"/>
          <w:sz w:val="20"/>
          <w:szCs w:val="20"/>
        </w:rPr>
        <w:t>,</w:t>
      </w:r>
      <w:r w:rsidR="00101992" w:rsidRPr="007104AF">
        <w:rPr>
          <w:rFonts w:ascii="Arial" w:hAnsi="Arial" w:cs="Arial"/>
          <w:sz w:val="20"/>
          <w:szCs w:val="20"/>
        </w:rPr>
        <w:t xml:space="preserve"> Tina Collier (IUA),</w:t>
      </w:r>
      <w:r w:rsidR="00C052F9" w:rsidRPr="007104AF">
        <w:rPr>
          <w:rFonts w:ascii="Arial" w:hAnsi="Arial" w:cs="Arial"/>
          <w:sz w:val="20"/>
          <w:szCs w:val="20"/>
        </w:rPr>
        <w:t xml:space="preserve"> </w:t>
      </w:r>
      <w:r w:rsidR="00F90AC4" w:rsidRPr="007104AF">
        <w:rPr>
          <w:rFonts w:ascii="Arial" w:hAnsi="Arial" w:cs="Arial"/>
          <w:sz w:val="20"/>
          <w:szCs w:val="20"/>
        </w:rPr>
        <w:t>Nic</w:t>
      </w:r>
      <w:r w:rsidR="008C2A9E" w:rsidRPr="007104AF">
        <w:rPr>
          <w:rFonts w:ascii="Arial" w:hAnsi="Arial" w:cs="Arial"/>
          <w:sz w:val="20"/>
          <w:szCs w:val="20"/>
        </w:rPr>
        <w:t>olette Rodrigues (IUA)</w:t>
      </w:r>
      <w:r w:rsidR="00F90AC4" w:rsidRPr="007104AF">
        <w:rPr>
          <w:rFonts w:ascii="Arial" w:hAnsi="Arial" w:cs="Arial"/>
          <w:sz w:val="20"/>
          <w:szCs w:val="20"/>
        </w:rPr>
        <w:t xml:space="preserve"> </w:t>
      </w:r>
      <w:r w:rsidR="008C2A9E" w:rsidRPr="007104AF">
        <w:rPr>
          <w:rFonts w:ascii="Arial" w:hAnsi="Arial" w:cs="Arial"/>
          <w:sz w:val="20"/>
          <w:szCs w:val="20"/>
        </w:rPr>
        <w:t>and M</w:t>
      </w:r>
      <w:r w:rsidR="00E477B1" w:rsidRPr="007104AF">
        <w:rPr>
          <w:rFonts w:ascii="Arial" w:hAnsi="Arial" w:cs="Arial"/>
          <w:sz w:val="20"/>
          <w:szCs w:val="20"/>
        </w:rPr>
        <w:t>ichelle Myler-Falla (LMA).</w:t>
      </w:r>
    </w:p>
    <w:p w14:paraId="1E2C46CA" w14:textId="0BCDF680" w:rsidR="00C63E56" w:rsidRPr="007104AF" w:rsidRDefault="00EF7DB7" w:rsidP="00ED6EA2">
      <w:pPr>
        <w:pStyle w:val="ListParagraph"/>
        <w:widowControl w:val="0"/>
        <w:numPr>
          <w:ilvl w:val="0"/>
          <w:numId w:val="1"/>
        </w:numPr>
        <w:suppressAutoHyphens/>
        <w:spacing w:after="120" w:line="288" w:lineRule="auto"/>
        <w:ind w:left="425" w:right="119" w:hanging="567"/>
        <w:contextualSpacing w:val="0"/>
        <w:jc w:val="both"/>
        <w:rPr>
          <w:rFonts w:ascii="Arial" w:hAnsi="Arial" w:cs="Arial"/>
          <w:sz w:val="20"/>
          <w:szCs w:val="20"/>
          <w:lang w:eastAsia="en-US"/>
        </w:rPr>
      </w:pPr>
      <w:r w:rsidRPr="007104AF">
        <w:rPr>
          <w:rFonts w:ascii="Arial" w:hAnsi="Arial" w:cs="Arial"/>
          <w:b/>
          <w:bCs/>
          <w:sz w:val="20"/>
          <w:szCs w:val="20"/>
        </w:rPr>
        <w:t>Minutes</w:t>
      </w:r>
      <w:r w:rsidRPr="007104AF">
        <w:rPr>
          <w:rFonts w:ascii="Arial" w:hAnsi="Arial" w:cs="Arial"/>
          <w:b/>
          <w:sz w:val="20"/>
          <w:szCs w:val="20"/>
        </w:rPr>
        <w:t xml:space="preserve"> of </w:t>
      </w:r>
      <w:r w:rsidRPr="007104AF">
        <w:rPr>
          <w:rFonts w:ascii="Arial" w:hAnsi="Arial" w:cs="Arial"/>
          <w:b/>
          <w:bCs/>
          <w:sz w:val="20"/>
          <w:szCs w:val="20"/>
        </w:rPr>
        <w:t>the</w:t>
      </w:r>
      <w:r w:rsidRPr="007104AF">
        <w:rPr>
          <w:rFonts w:ascii="Arial" w:hAnsi="Arial" w:cs="Arial"/>
          <w:b/>
          <w:sz w:val="20"/>
          <w:szCs w:val="20"/>
        </w:rPr>
        <w:t xml:space="preserve"> p</w:t>
      </w:r>
      <w:r w:rsidR="008C1340" w:rsidRPr="007104AF">
        <w:rPr>
          <w:rFonts w:ascii="Arial" w:hAnsi="Arial" w:cs="Arial"/>
          <w:b/>
          <w:sz w:val="20"/>
          <w:szCs w:val="20"/>
        </w:rPr>
        <w:t xml:space="preserve">revious </w:t>
      </w:r>
      <w:r w:rsidRPr="007104AF">
        <w:rPr>
          <w:rFonts w:ascii="Arial" w:hAnsi="Arial" w:cs="Arial"/>
          <w:b/>
          <w:sz w:val="20"/>
          <w:szCs w:val="20"/>
        </w:rPr>
        <w:t>m</w:t>
      </w:r>
      <w:r w:rsidR="008C1340" w:rsidRPr="007104AF">
        <w:rPr>
          <w:rFonts w:ascii="Arial" w:hAnsi="Arial" w:cs="Arial"/>
          <w:b/>
          <w:sz w:val="20"/>
          <w:szCs w:val="20"/>
        </w:rPr>
        <w:t>eeting</w:t>
      </w:r>
      <w:r w:rsidR="003A12C1" w:rsidRPr="007104AF">
        <w:rPr>
          <w:rFonts w:ascii="Arial" w:hAnsi="Arial" w:cs="Arial"/>
          <w:b/>
          <w:sz w:val="20"/>
          <w:szCs w:val="20"/>
        </w:rPr>
        <w:t xml:space="preserve"> – </w:t>
      </w:r>
      <w:r w:rsidR="00047A60" w:rsidRPr="007104AF">
        <w:rPr>
          <w:rFonts w:ascii="Arial" w:hAnsi="Arial" w:cs="Arial"/>
          <w:b/>
          <w:sz w:val="20"/>
          <w:szCs w:val="20"/>
        </w:rPr>
        <w:t>11 July</w:t>
      </w:r>
      <w:r w:rsidR="00B76618" w:rsidRPr="007104AF">
        <w:rPr>
          <w:rFonts w:ascii="Arial" w:hAnsi="Arial" w:cs="Arial"/>
          <w:b/>
          <w:sz w:val="20"/>
          <w:szCs w:val="20"/>
        </w:rPr>
        <w:t xml:space="preserve"> </w:t>
      </w:r>
      <w:r w:rsidR="00C25965" w:rsidRPr="007104AF">
        <w:rPr>
          <w:rFonts w:ascii="Arial" w:hAnsi="Arial" w:cs="Arial"/>
          <w:b/>
          <w:sz w:val="20"/>
          <w:szCs w:val="20"/>
        </w:rPr>
        <w:t>2024</w:t>
      </w:r>
    </w:p>
    <w:p w14:paraId="49405001" w14:textId="3B5380E1" w:rsidR="002B4C6E" w:rsidRPr="007104AF" w:rsidRDefault="00E76271" w:rsidP="00ED6EA2">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rPr>
      </w:pPr>
      <w:r w:rsidRPr="007104AF">
        <w:rPr>
          <w:rFonts w:ascii="Arial" w:hAnsi="Arial" w:cs="Arial"/>
          <w:sz w:val="20"/>
          <w:szCs w:val="20"/>
        </w:rPr>
        <w:t>T</w:t>
      </w:r>
      <w:r w:rsidR="008B65BF" w:rsidRPr="007104AF">
        <w:rPr>
          <w:rFonts w:ascii="Arial" w:hAnsi="Arial" w:cs="Arial"/>
          <w:sz w:val="20"/>
          <w:szCs w:val="20"/>
        </w:rPr>
        <w:t xml:space="preserve">he </w:t>
      </w:r>
      <w:r w:rsidR="002C5264" w:rsidRPr="007104AF">
        <w:rPr>
          <w:rFonts w:ascii="Arial" w:hAnsi="Arial" w:cs="Arial"/>
          <w:sz w:val="20"/>
          <w:szCs w:val="20"/>
        </w:rPr>
        <w:t xml:space="preserve">minutes of the previous meeting were agreed to be a true and accurate representation. </w:t>
      </w:r>
    </w:p>
    <w:p w14:paraId="4D98FE8F" w14:textId="7C2F2728" w:rsidR="00136C3C" w:rsidRPr="007104AF" w:rsidRDefault="00136C3C" w:rsidP="00ED6EA2">
      <w:pPr>
        <w:pStyle w:val="ListParagraph"/>
        <w:widowControl w:val="0"/>
        <w:numPr>
          <w:ilvl w:val="0"/>
          <w:numId w:val="1"/>
        </w:numPr>
        <w:suppressAutoHyphens/>
        <w:spacing w:after="120" w:line="288" w:lineRule="auto"/>
        <w:ind w:left="425" w:right="119" w:hanging="567"/>
        <w:contextualSpacing w:val="0"/>
        <w:jc w:val="both"/>
        <w:rPr>
          <w:rFonts w:ascii="Arial" w:hAnsi="Arial" w:cs="Arial"/>
          <w:b/>
          <w:sz w:val="20"/>
          <w:szCs w:val="20"/>
        </w:rPr>
      </w:pPr>
      <w:r w:rsidRPr="007104AF">
        <w:rPr>
          <w:rFonts w:ascii="Arial" w:hAnsi="Arial" w:cs="Arial"/>
          <w:b/>
          <w:bCs/>
          <w:sz w:val="20"/>
          <w:szCs w:val="20"/>
        </w:rPr>
        <w:t>Matters arising</w:t>
      </w:r>
    </w:p>
    <w:p w14:paraId="4DDC03E8" w14:textId="29646968" w:rsidR="00F341BD" w:rsidRPr="007104AF" w:rsidRDefault="00070149" w:rsidP="00171AFF">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rPr>
      </w:pPr>
      <w:r w:rsidRPr="007104AF">
        <w:rPr>
          <w:rFonts w:ascii="Arial" w:hAnsi="Arial" w:cs="Arial"/>
          <w:sz w:val="20"/>
          <w:szCs w:val="20"/>
        </w:rPr>
        <w:t>There were no specific items raised for discussion.</w:t>
      </w:r>
    </w:p>
    <w:p w14:paraId="027627E9" w14:textId="6BD00382" w:rsidR="00C705F1" w:rsidRPr="00956D26" w:rsidRDefault="00504544" w:rsidP="00C705F1">
      <w:pPr>
        <w:pStyle w:val="ListParagraph"/>
        <w:widowControl w:val="0"/>
        <w:numPr>
          <w:ilvl w:val="0"/>
          <w:numId w:val="1"/>
        </w:numPr>
        <w:suppressAutoHyphens/>
        <w:spacing w:after="120" w:line="288" w:lineRule="auto"/>
        <w:ind w:left="425" w:right="119" w:hanging="567"/>
        <w:contextualSpacing w:val="0"/>
        <w:jc w:val="both"/>
        <w:rPr>
          <w:rFonts w:ascii="Arial" w:hAnsi="Arial" w:cs="Arial"/>
          <w:b/>
          <w:bCs/>
          <w:sz w:val="20"/>
          <w:szCs w:val="20"/>
        </w:rPr>
      </w:pPr>
      <w:r w:rsidRPr="00956D26">
        <w:rPr>
          <w:rFonts w:ascii="Arial" w:hAnsi="Arial" w:cs="Arial"/>
          <w:b/>
          <w:bCs/>
          <w:sz w:val="20"/>
          <w:szCs w:val="20"/>
        </w:rPr>
        <w:t>Current work items:</w:t>
      </w:r>
    </w:p>
    <w:p w14:paraId="2FD346F5" w14:textId="7258B1D2" w:rsidR="00576C2D" w:rsidRPr="00956D26" w:rsidRDefault="00CD33BA" w:rsidP="00576C2D">
      <w:pPr>
        <w:widowControl w:val="0"/>
        <w:suppressAutoHyphens/>
        <w:spacing w:after="120" w:line="288" w:lineRule="auto"/>
        <w:ind w:right="119" w:firstLine="425"/>
        <w:jc w:val="both"/>
        <w:rPr>
          <w:rFonts w:ascii="Arial" w:hAnsi="Arial" w:cs="Arial"/>
          <w:sz w:val="20"/>
          <w:szCs w:val="20"/>
          <w:u w:val="single"/>
        </w:rPr>
      </w:pPr>
      <w:r w:rsidRPr="00956D26">
        <w:rPr>
          <w:rFonts w:ascii="Arial" w:hAnsi="Arial" w:cs="Arial"/>
          <w:sz w:val="20"/>
          <w:szCs w:val="20"/>
          <w:u w:val="single"/>
        </w:rPr>
        <w:t>Model Drone Wording</w:t>
      </w:r>
    </w:p>
    <w:p w14:paraId="7BA92DF7" w14:textId="0E08F5EF" w:rsidR="007D2E63" w:rsidRPr="008A0C14" w:rsidRDefault="00862910" w:rsidP="00FA0FB1">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u w:val="single"/>
        </w:rPr>
      </w:pPr>
      <w:r w:rsidRPr="00D77C2D">
        <w:rPr>
          <w:rFonts w:ascii="Arial" w:hAnsi="Arial" w:cs="Arial"/>
          <w:sz w:val="20"/>
          <w:szCs w:val="20"/>
        </w:rPr>
        <w:t>The Secretariat confirmed that the AICG Drone Wording</w:t>
      </w:r>
      <w:r w:rsidR="00A843AB" w:rsidRPr="00D77C2D">
        <w:rPr>
          <w:rFonts w:ascii="Arial" w:hAnsi="Arial" w:cs="Arial"/>
          <w:sz w:val="20"/>
          <w:szCs w:val="20"/>
        </w:rPr>
        <w:t xml:space="preserve"> Working Group had convened to </w:t>
      </w:r>
      <w:r w:rsidR="00577D4B" w:rsidRPr="00D77C2D">
        <w:rPr>
          <w:rFonts w:ascii="Arial" w:hAnsi="Arial" w:cs="Arial"/>
          <w:sz w:val="20"/>
          <w:szCs w:val="20"/>
        </w:rPr>
        <w:t xml:space="preserve">continue its work on </w:t>
      </w:r>
      <w:r w:rsidR="00A843AB" w:rsidRPr="00D77C2D">
        <w:rPr>
          <w:rFonts w:ascii="Arial" w:hAnsi="Arial" w:cs="Arial"/>
          <w:sz w:val="20"/>
          <w:szCs w:val="20"/>
        </w:rPr>
        <w:t>a draft</w:t>
      </w:r>
      <w:r w:rsidR="00692CF1" w:rsidRPr="00D77C2D">
        <w:rPr>
          <w:rFonts w:ascii="Arial" w:hAnsi="Arial" w:cs="Arial"/>
          <w:sz w:val="20"/>
          <w:szCs w:val="20"/>
        </w:rPr>
        <w:t xml:space="preserve"> wording</w:t>
      </w:r>
      <w:r w:rsidR="00544905" w:rsidRPr="00D77C2D">
        <w:rPr>
          <w:rFonts w:ascii="Arial" w:hAnsi="Arial" w:cs="Arial"/>
          <w:sz w:val="20"/>
          <w:szCs w:val="20"/>
        </w:rPr>
        <w:t xml:space="preserve">, the latest version of which had been circulated with the agenda. </w:t>
      </w:r>
      <w:r w:rsidR="00D77C2D" w:rsidRPr="00D77C2D">
        <w:rPr>
          <w:rFonts w:ascii="Arial" w:hAnsi="Arial" w:cs="Arial"/>
          <w:sz w:val="20"/>
          <w:szCs w:val="20"/>
        </w:rPr>
        <w:t xml:space="preserve">This version </w:t>
      </w:r>
      <w:r w:rsidR="00CE33A9">
        <w:rPr>
          <w:rFonts w:ascii="Arial" w:hAnsi="Arial" w:cs="Arial"/>
          <w:sz w:val="20"/>
          <w:szCs w:val="20"/>
        </w:rPr>
        <w:t xml:space="preserve">included </w:t>
      </w:r>
      <w:r w:rsidR="009B2D2C">
        <w:rPr>
          <w:rFonts w:ascii="Arial" w:hAnsi="Arial" w:cs="Arial"/>
          <w:sz w:val="20"/>
          <w:szCs w:val="20"/>
        </w:rPr>
        <w:t xml:space="preserve">key outstanding questions for AICG consideration ahead of proposed publication. Members discussed these questions as follows: </w:t>
      </w:r>
    </w:p>
    <w:p w14:paraId="043C67A1" w14:textId="1101EBC4" w:rsidR="00417145" w:rsidRPr="00ED460A" w:rsidRDefault="008A0C14" w:rsidP="00417145">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u w:val="single"/>
        </w:rPr>
      </w:pPr>
      <w:r>
        <w:rPr>
          <w:rFonts w:ascii="Arial" w:hAnsi="Arial" w:cs="Arial"/>
          <w:sz w:val="20"/>
          <w:szCs w:val="20"/>
        </w:rPr>
        <w:t>Wear and tea</w:t>
      </w:r>
      <w:r w:rsidR="00417145">
        <w:rPr>
          <w:rFonts w:ascii="Arial" w:hAnsi="Arial" w:cs="Arial"/>
          <w:sz w:val="20"/>
          <w:szCs w:val="20"/>
        </w:rPr>
        <w:t>r – It was highlighted that within the current draft exclusion (b) (Section One) t</w:t>
      </w:r>
      <w:r w:rsidR="00417145" w:rsidRPr="00417145">
        <w:rPr>
          <w:rFonts w:ascii="Arial" w:hAnsi="Arial" w:cs="Arial"/>
          <w:sz w:val="20"/>
          <w:szCs w:val="20"/>
        </w:rPr>
        <w:t xml:space="preserve">here </w:t>
      </w:r>
      <w:r w:rsidR="00417145">
        <w:rPr>
          <w:rFonts w:ascii="Arial" w:hAnsi="Arial" w:cs="Arial"/>
          <w:sz w:val="20"/>
          <w:szCs w:val="20"/>
        </w:rPr>
        <w:t>wa</w:t>
      </w:r>
      <w:r w:rsidR="00417145" w:rsidRPr="00417145">
        <w:rPr>
          <w:rFonts w:ascii="Arial" w:hAnsi="Arial" w:cs="Arial"/>
          <w:sz w:val="20"/>
          <w:szCs w:val="20"/>
        </w:rPr>
        <w:t xml:space="preserve">s no cover for resultant loss or damage, which </w:t>
      </w:r>
      <w:r w:rsidR="00417145">
        <w:rPr>
          <w:rFonts w:ascii="Arial" w:hAnsi="Arial" w:cs="Arial"/>
          <w:sz w:val="20"/>
          <w:szCs w:val="20"/>
        </w:rPr>
        <w:t>was</w:t>
      </w:r>
      <w:r w:rsidR="00417145" w:rsidRPr="00417145">
        <w:rPr>
          <w:rFonts w:ascii="Arial" w:hAnsi="Arial" w:cs="Arial"/>
          <w:sz w:val="20"/>
          <w:szCs w:val="20"/>
        </w:rPr>
        <w:t xml:space="preserve"> a restriction compared to standard cover given for aircraft. AVN1D </w:t>
      </w:r>
      <w:r w:rsidR="00417145">
        <w:rPr>
          <w:rFonts w:ascii="Arial" w:hAnsi="Arial" w:cs="Arial"/>
          <w:sz w:val="20"/>
          <w:szCs w:val="20"/>
        </w:rPr>
        <w:t>was noted to</w:t>
      </w:r>
      <w:r w:rsidR="00417145" w:rsidRPr="00417145">
        <w:rPr>
          <w:rFonts w:ascii="Arial" w:hAnsi="Arial" w:cs="Arial"/>
          <w:sz w:val="20"/>
          <w:szCs w:val="20"/>
        </w:rPr>
        <w:t xml:space="preserve"> include the following write-back: </w:t>
      </w:r>
      <w:r w:rsidR="004C38DD">
        <w:rPr>
          <w:rFonts w:ascii="Arial" w:hAnsi="Arial" w:cs="Arial"/>
          <w:sz w:val="20"/>
          <w:szCs w:val="20"/>
        </w:rPr>
        <w:t>‘</w:t>
      </w:r>
      <w:r w:rsidR="00417145" w:rsidRPr="00417145">
        <w:rPr>
          <w:rFonts w:ascii="Arial" w:hAnsi="Arial" w:cs="Arial"/>
          <w:sz w:val="20"/>
          <w:szCs w:val="20"/>
        </w:rPr>
        <w:t>However, physical loss of or damage to the Unmanned Aircraft consequent upon 3 (b) above is covered.</w:t>
      </w:r>
      <w:r w:rsidR="004C38DD">
        <w:rPr>
          <w:rFonts w:ascii="Arial" w:hAnsi="Arial" w:cs="Arial"/>
          <w:sz w:val="20"/>
          <w:szCs w:val="20"/>
        </w:rPr>
        <w:t>’</w:t>
      </w:r>
      <w:r w:rsidR="0043760A">
        <w:rPr>
          <w:rFonts w:ascii="Arial" w:hAnsi="Arial" w:cs="Arial"/>
          <w:sz w:val="20"/>
          <w:szCs w:val="20"/>
        </w:rPr>
        <w:t xml:space="preserve"> It was stated that </w:t>
      </w:r>
      <w:r w:rsidR="004E6933">
        <w:rPr>
          <w:rFonts w:ascii="Arial" w:hAnsi="Arial" w:cs="Arial"/>
          <w:sz w:val="20"/>
          <w:szCs w:val="20"/>
        </w:rPr>
        <w:t>it would depend on the size of the Unmanned Aircraft as to whether a definition of unit would be necessary. Members acknowledged that most wordings included a write back</w:t>
      </w:r>
      <w:r w:rsidR="004C38DD">
        <w:rPr>
          <w:rFonts w:ascii="Arial" w:hAnsi="Arial" w:cs="Arial"/>
          <w:sz w:val="20"/>
          <w:szCs w:val="20"/>
        </w:rPr>
        <w:t xml:space="preserve"> and suggested that this should specifically address in flight risks. As such the following write back would be included ‘</w:t>
      </w:r>
      <w:r w:rsidR="004C38DD" w:rsidRPr="004C38DD">
        <w:rPr>
          <w:rFonts w:ascii="Arial" w:hAnsi="Arial" w:cs="Arial"/>
          <w:sz w:val="20"/>
          <w:szCs w:val="20"/>
        </w:rPr>
        <w:t>However, resultant physical loss of or damage to Insured Property in Flight is covered</w:t>
      </w:r>
      <w:r w:rsidR="004C38DD">
        <w:rPr>
          <w:rFonts w:ascii="Arial" w:hAnsi="Arial" w:cs="Arial"/>
          <w:sz w:val="20"/>
          <w:szCs w:val="20"/>
        </w:rPr>
        <w:t>’.</w:t>
      </w:r>
    </w:p>
    <w:p w14:paraId="79B4D360" w14:textId="54FCB4C3" w:rsidR="00ED460A" w:rsidRPr="0066120F" w:rsidRDefault="00ED460A" w:rsidP="00417145">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u w:val="single"/>
        </w:rPr>
      </w:pPr>
      <w:r>
        <w:rPr>
          <w:rFonts w:ascii="Arial" w:hAnsi="Arial" w:cs="Arial"/>
          <w:sz w:val="20"/>
          <w:szCs w:val="20"/>
        </w:rPr>
        <w:t>Infringements of rights – AVN46B included a reference to rights to property and it was questioned whether referring to ‘</w:t>
      </w:r>
      <w:r w:rsidR="00F54CB0">
        <w:rPr>
          <w:rFonts w:ascii="Arial" w:hAnsi="Arial" w:cs="Arial"/>
          <w:sz w:val="20"/>
          <w:szCs w:val="20"/>
        </w:rPr>
        <w:t>infringement</w:t>
      </w:r>
      <w:r>
        <w:rPr>
          <w:rFonts w:ascii="Arial" w:hAnsi="Arial" w:cs="Arial"/>
          <w:sz w:val="20"/>
          <w:szCs w:val="20"/>
        </w:rPr>
        <w:t xml:space="preserve"> of rights</w:t>
      </w:r>
      <w:r w:rsidR="00F54CB0">
        <w:rPr>
          <w:rFonts w:ascii="Arial" w:hAnsi="Arial" w:cs="Arial"/>
          <w:sz w:val="20"/>
          <w:szCs w:val="20"/>
        </w:rPr>
        <w:t xml:space="preserve"> to airspace’ within the draft wording was appropriate. </w:t>
      </w:r>
      <w:r w:rsidR="00C03052">
        <w:rPr>
          <w:rFonts w:ascii="Arial" w:hAnsi="Arial" w:cs="Arial"/>
          <w:sz w:val="20"/>
          <w:szCs w:val="20"/>
        </w:rPr>
        <w:t xml:space="preserve">Members </w:t>
      </w:r>
      <w:r w:rsidR="0066120F">
        <w:rPr>
          <w:rFonts w:ascii="Arial" w:hAnsi="Arial" w:cs="Arial"/>
          <w:sz w:val="20"/>
          <w:szCs w:val="20"/>
        </w:rPr>
        <w:t xml:space="preserve">suggested that the </w:t>
      </w:r>
      <w:r w:rsidR="00996592">
        <w:rPr>
          <w:rFonts w:ascii="Arial" w:hAnsi="Arial" w:cs="Arial"/>
          <w:sz w:val="20"/>
          <w:szCs w:val="20"/>
        </w:rPr>
        <w:t>W</w:t>
      </w:r>
      <w:r w:rsidR="0066120F">
        <w:rPr>
          <w:rFonts w:ascii="Arial" w:hAnsi="Arial" w:cs="Arial"/>
          <w:sz w:val="20"/>
          <w:szCs w:val="20"/>
        </w:rPr>
        <w:t xml:space="preserve">orking </w:t>
      </w:r>
      <w:r w:rsidR="00996592">
        <w:rPr>
          <w:rFonts w:ascii="Arial" w:hAnsi="Arial" w:cs="Arial"/>
          <w:sz w:val="20"/>
          <w:szCs w:val="20"/>
        </w:rPr>
        <w:t>G</w:t>
      </w:r>
      <w:r w:rsidR="0066120F">
        <w:rPr>
          <w:rFonts w:ascii="Arial" w:hAnsi="Arial" w:cs="Arial"/>
          <w:sz w:val="20"/>
          <w:szCs w:val="20"/>
        </w:rPr>
        <w:t>roup reconsider the language, also noting the potential interaction with AVN60A</w:t>
      </w:r>
      <w:r w:rsidR="00CF6BBA">
        <w:rPr>
          <w:rFonts w:ascii="Arial" w:hAnsi="Arial" w:cs="Arial"/>
          <w:sz w:val="20"/>
          <w:szCs w:val="20"/>
        </w:rPr>
        <w:t>,</w:t>
      </w:r>
      <w:r w:rsidR="0066120F">
        <w:rPr>
          <w:rFonts w:ascii="Arial" w:hAnsi="Arial" w:cs="Arial"/>
          <w:sz w:val="20"/>
          <w:szCs w:val="20"/>
        </w:rPr>
        <w:t xml:space="preserve"> which could be added to the wording by a market participate upon use. </w:t>
      </w:r>
    </w:p>
    <w:p w14:paraId="5A83D95E" w14:textId="68DE6BCA" w:rsidR="00996592" w:rsidRPr="00893707" w:rsidRDefault="00996592" w:rsidP="00996592">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u w:val="single"/>
        </w:rPr>
      </w:pPr>
      <w:r>
        <w:rPr>
          <w:rFonts w:ascii="Arial" w:hAnsi="Arial" w:cs="Arial"/>
          <w:sz w:val="20"/>
          <w:szCs w:val="20"/>
        </w:rPr>
        <w:lastRenderedPageBreak/>
        <w:t>Cyber and data exclusion – Members were asked to</w:t>
      </w:r>
      <w:r w:rsidRPr="00996592">
        <w:rPr>
          <w:rFonts w:ascii="Arial" w:hAnsi="Arial" w:cs="Arial"/>
          <w:sz w:val="20"/>
          <w:szCs w:val="20"/>
        </w:rPr>
        <w:t xml:space="preserve"> consider if </w:t>
      </w:r>
      <w:r>
        <w:rPr>
          <w:rFonts w:ascii="Arial" w:hAnsi="Arial" w:cs="Arial"/>
          <w:sz w:val="20"/>
          <w:szCs w:val="20"/>
        </w:rPr>
        <w:t>LMA5405 was</w:t>
      </w:r>
      <w:r w:rsidRPr="00996592">
        <w:rPr>
          <w:rFonts w:ascii="Arial" w:hAnsi="Arial" w:cs="Arial"/>
          <w:sz w:val="20"/>
          <w:szCs w:val="20"/>
        </w:rPr>
        <w:t xml:space="preserve"> the most suitable cyber clause to </w:t>
      </w:r>
      <w:r w:rsidR="00CF6BBA">
        <w:rPr>
          <w:rFonts w:ascii="Arial" w:hAnsi="Arial" w:cs="Arial"/>
          <w:sz w:val="20"/>
          <w:szCs w:val="20"/>
        </w:rPr>
        <w:t>attach to the wording</w:t>
      </w:r>
      <w:r w:rsidRPr="00996592">
        <w:rPr>
          <w:rFonts w:ascii="Arial" w:hAnsi="Arial" w:cs="Arial"/>
          <w:sz w:val="20"/>
          <w:szCs w:val="20"/>
        </w:rPr>
        <w:t xml:space="preserve">. The </w:t>
      </w:r>
      <w:r>
        <w:rPr>
          <w:rFonts w:ascii="Arial" w:hAnsi="Arial" w:cs="Arial"/>
          <w:sz w:val="20"/>
          <w:szCs w:val="20"/>
        </w:rPr>
        <w:t xml:space="preserve">Working </w:t>
      </w:r>
      <w:r w:rsidRPr="00996592">
        <w:rPr>
          <w:rFonts w:ascii="Arial" w:hAnsi="Arial" w:cs="Arial"/>
          <w:sz w:val="20"/>
          <w:szCs w:val="20"/>
        </w:rPr>
        <w:t>G</w:t>
      </w:r>
      <w:r>
        <w:rPr>
          <w:rFonts w:ascii="Arial" w:hAnsi="Arial" w:cs="Arial"/>
          <w:sz w:val="20"/>
          <w:szCs w:val="20"/>
        </w:rPr>
        <w:t>roup</w:t>
      </w:r>
      <w:r w:rsidRPr="00996592">
        <w:rPr>
          <w:rFonts w:ascii="Arial" w:hAnsi="Arial" w:cs="Arial"/>
          <w:sz w:val="20"/>
          <w:szCs w:val="20"/>
        </w:rPr>
        <w:t xml:space="preserve"> believe</w:t>
      </w:r>
      <w:r>
        <w:rPr>
          <w:rFonts w:ascii="Arial" w:hAnsi="Arial" w:cs="Arial"/>
          <w:sz w:val="20"/>
          <w:szCs w:val="20"/>
        </w:rPr>
        <w:t>d that</w:t>
      </w:r>
      <w:r w:rsidRPr="00996592">
        <w:rPr>
          <w:rFonts w:ascii="Arial" w:hAnsi="Arial" w:cs="Arial"/>
          <w:sz w:val="20"/>
          <w:szCs w:val="20"/>
        </w:rPr>
        <w:t xml:space="preserve"> the more limited approach in LMA5405 </w:t>
      </w:r>
      <w:r>
        <w:rPr>
          <w:rFonts w:ascii="Arial" w:hAnsi="Arial" w:cs="Arial"/>
          <w:sz w:val="20"/>
          <w:szCs w:val="20"/>
        </w:rPr>
        <w:t>was</w:t>
      </w:r>
      <w:r w:rsidRPr="00996592">
        <w:rPr>
          <w:rFonts w:ascii="Arial" w:hAnsi="Arial" w:cs="Arial"/>
          <w:sz w:val="20"/>
          <w:szCs w:val="20"/>
        </w:rPr>
        <w:t xml:space="preserve"> optimal and ha</w:t>
      </w:r>
      <w:r>
        <w:rPr>
          <w:rFonts w:ascii="Arial" w:hAnsi="Arial" w:cs="Arial"/>
          <w:sz w:val="20"/>
          <w:szCs w:val="20"/>
        </w:rPr>
        <w:t>d</w:t>
      </w:r>
      <w:r w:rsidRPr="00996592">
        <w:rPr>
          <w:rFonts w:ascii="Arial" w:hAnsi="Arial" w:cs="Arial"/>
          <w:sz w:val="20"/>
          <w:szCs w:val="20"/>
        </w:rPr>
        <w:t xml:space="preserve"> adapted the write back within LMA5405 to align with AVN46B.</w:t>
      </w:r>
      <w:r w:rsidR="00C4308F">
        <w:rPr>
          <w:rFonts w:ascii="Arial" w:hAnsi="Arial" w:cs="Arial"/>
          <w:sz w:val="20"/>
          <w:szCs w:val="20"/>
        </w:rPr>
        <w:t xml:space="preserve"> Members suggested that </w:t>
      </w:r>
      <w:r w:rsidR="00C66315">
        <w:rPr>
          <w:rFonts w:ascii="Arial" w:hAnsi="Arial" w:cs="Arial"/>
          <w:sz w:val="20"/>
          <w:szCs w:val="20"/>
        </w:rPr>
        <w:t xml:space="preserve">the clause was suitable and agreed that the definition of ‘data’ within AVN124 should be included. </w:t>
      </w:r>
      <w:r w:rsidR="00544D2D">
        <w:rPr>
          <w:rFonts w:ascii="Arial" w:hAnsi="Arial" w:cs="Arial"/>
          <w:sz w:val="20"/>
          <w:szCs w:val="20"/>
        </w:rPr>
        <w:t xml:space="preserve">The reference to ‘deliberately or accidentally’ was to be removed </w:t>
      </w:r>
      <w:r w:rsidR="00012FC0">
        <w:rPr>
          <w:rFonts w:ascii="Arial" w:hAnsi="Arial" w:cs="Arial"/>
          <w:sz w:val="20"/>
          <w:szCs w:val="20"/>
        </w:rPr>
        <w:t xml:space="preserve">and the reference to ‘limited’ would also be </w:t>
      </w:r>
      <w:r w:rsidR="00CF6BBA">
        <w:rPr>
          <w:rFonts w:ascii="Arial" w:hAnsi="Arial" w:cs="Arial"/>
          <w:sz w:val="20"/>
          <w:szCs w:val="20"/>
        </w:rPr>
        <w:t>deleted</w:t>
      </w:r>
      <w:r w:rsidR="00012FC0">
        <w:rPr>
          <w:rFonts w:ascii="Arial" w:hAnsi="Arial" w:cs="Arial"/>
          <w:sz w:val="20"/>
          <w:szCs w:val="20"/>
        </w:rPr>
        <w:t xml:space="preserve"> from the title. Given the substantial changes to the clause, members suggested that the reference to LMA5405 be deleted.</w:t>
      </w:r>
    </w:p>
    <w:p w14:paraId="364B2BED" w14:textId="4AD44533" w:rsidR="00EA1202" w:rsidRPr="00EA1202" w:rsidRDefault="00E640A7" w:rsidP="00996592">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u w:val="single"/>
        </w:rPr>
      </w:pPr>
      <w:r>
        <w:rPr>
          <w:rFonts w:ascii="Arial" w:hAnsi="Arial" w:cs="Arial"/>
          <w:sz w:val="20"/>
          <w:szCs w:val="20"/>
        </w:rPr>
        <w:t>Optional endorsements –</w:t>
      </w:r>
      <w:r>
        <w:rPr>
          <w:rFonts w:ascii="Arial" w:hAnsi="Arial" w:cs="Arial"/>
          <w:sz w:val="20"/>
          <w:szCs w:val="20"/>
        </w:rPr>
        <w:t xml:space="preserve"> </w:t>
      </w:r>
      <w:r w:rsidR="00DA453B">
        <w:rPr>
          <w:rFonts w:ascii="Arial" w:hAnsi="Arial" w:cs="Arial"/>
          <w:sz w:val="20"/>
          <w:szCs w:val="20"/>
        </w:rPr>
        <w:t xml:space="preserve">It was asked whether the ‘Unauthorised Use’ or ‘Unauthorised Use – Theft Only’ endorsement should be published. Members agreed that the </w:t>
      </w:r>
      <w:r w:rsidR="00DA453B" w:rsidRPr="00DA453B">
        <w:rPr>
          <w:rFonts w:ascii="Arial" w:hAnsi="Arial" w:cs="Arial"/>
          <w:sz w:val="20"/>
          <w:szCs w:val="20"/>
        </w:rPr>
        <w:t>‘Unauthorised Use – Theft Only’</w:t>
      </w:r>
      <w:r w:rsidR="00DA453B">
        <w:rPr>
          <w:rFonts w:ascii="Arial" w:hAnsi="Arial" w:cs="Arial"/>
          <w:sz w:val="20"/>
          <w:szCs w:val="20"/>
        </w:rPr>
        <w:t xml:space="preserve"> endorsement should be </w:t>
      </w:r>
      <w:r w:rsidR="009528BC">
        <w:rPr>
          <w:rFonts w:ascii="Arial" w:hAnsi="Arial" w:cs="Arial"/>
          <w:sz w:val="20"/>
          <w:szCs w:val="20"/>
        </w:rPr>
        <w:t>used</w:t>
      </w:r>
      <w:r w:rsidR="00DA453B">
        <w:rPr>
          <w:rFonts w:ascii="Arial" w:hAnsi="Arial" w:cs="Arial"/>
          <w:sz w:val="20"/>
          <w:szCs w:val="20"/>
        </w:rPr>
        <w:t xml:space="preserve">. </w:t>
      </w:r>
      <w:r w:rsidR="00E8072B">
        <w:rPr>
          <w:rFonts w:ascii="Arial" w:hAnsi="Arial" w:cs="Arial"/>
          <w:sz w:val="20"/>
          <w:szCs w:val="20"/>
        </w:rPr>
        <w:t>It was advised that ‘</w:t>
      </w:r>
      <w:r w:rsidR="00E8072B">
        <w:rPr>
          <w:rFonts w:ascii="Arial" w:hAnsi="Arial" w:cs="Arial"/>
          <w:kern w:val="20"/>
          <w:sz w:val="20"/>
          <w:szCs w:val="20"/>
          <w:lang w:val="en-US"/>
        </w:rPr>
        <w:t>Subject to Exclusion 3(f) of Section 1 remaining paramoun</w:t>
      </w:r>
      <w:r w:rsidR="00E8072B">
        <w:rPr>
          <w:rFonts w:ascii="Arial" w:hAnsi="Arial" w:cs="Arial"/>
          <w:kern w:val="20"/>
          <w:sz w:val="20"/>
          <w:szCs w:val="20"/>
          <w:lang w:val="en-US"/>
        </w:rPr>
        <w:t xml:space="preserve">t’ should be included within that </w:t>
      </w:r>
      <w:r w:rsidR="00065A9F">
        <w:rPr>
          <w:rFonts w:ascii="Arial" w:hAnsi="Arial" w:cs="Arial"/>
          <w:kern w:val="20"/>
          <w:sz w:val="20"/>
          <w:szCs w:val="20"/>
          <w:lang w:val="en-US"/>
        </w:rPr>
        <w:t>endorsement</w:t>
      </w:r>
      <w:r w:rsidR="00E8072B">
        <w:rPr>
          <w:rFonts w:ascii="Arial" w:hAnsi="Arial" w:cs="Arial"/>
          <w:kern w:val="20"/>
          <w:sz w:val="20"/>
          <w:szCs w:val="20"/>
          <w:lang w:val="en-US"/>
        </w:rPr>
        <w:t>.</w:t>
      </w:r>
    </w:p>
    <w:p w14:paraId="397C07A5" w14:textId="25FA0AEE" w:rsidR="00DA453B" w:rsidRPr="00D13A99" w:rsidRDefault="00E640A7" w:rsidP="00996592">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u w:val="single"/>
        </w:rPr>
      </w:pPr>
      <w:r>
        <w:rPr>
          <w:rFonts w:ascii="Arial" w:hAnsi="Arial" w:cs="Arial"/>
          <w:sz w:val="20"/>
          <w:szCs w:val="20"/>
        </w:rPr>
        <w:t>Optional endorsements –</w:t>
      </w:r>
      <w:r>
        <w:rPr>
          <w:rFonts w:ascii="Arial" w:hAnsi="Arial" w:cs="Arial"/>
          <w:sz w:val="20"/>
          <w:szCs w:val="20"/>
        </w:rPr>
        <w:t xml:space="preserve"> </w:t>
      </w:r>
      <w:r w:rsidR="00EA1202">
        <w:rPr>
          <w:rFonts w:ascii="Arial" w:hAnsi="Arial" w:cs="Arial"/>
          <w:kern w:val="20"/>
          <w:sz w:val="20"/>
          <w:szCs w:val="20"/>
          <w:lang w:val="en-US"/>
        </w:rPr>
        <w:t xml:space="preserve">As discussed at the last meeting, two new optional </w:t>
      </w:r>
      <w:r w:rsidR="00153A8C">
        <w:rPr>
          <w:rFonts w:ascii="Arial" w:hAnsi="Arial" w:cs="Arial"/>
          <w:kern w:val="20"/>
          <w:sz w:val="20"/>
          <w:szCs w:val="20"/>
          <w:lang w:val="en-US"/>
        </w:rPr>
        <w:t>endorsements</w:t>
      </w:r>
      <w:r w:rsidR="00EA1202">
        <w:rPr>
          <w:rFonts w:ascii="Arial" w:hAnsi="Arial" w:cs="Arial"/>
          <w:kern w:val="20"/>
          <w:sz w:val="20"/>
          <w:szCs w:val="20"/>
          <w:lang w:val="en-US"/>
        </w:rPr>
        <w:t xml:space="preserve"> had been developed: </w:t>
      </w:r>
      <w:r>
        <w:rPr>
          <w:rFonts w:ascii="Arial" w:hAnsi="Arial" w:cs="Arial"/>
          <w:kern w:val="20"/>
          <w:sz w:val="20"/>
          <w:szCs w:val="20"/>
          <w:lang w:val="en-US"/>
        </w:rPr>
        <w:t xml:space="preserve">Extended Coverage Endorsement (Unmanned Aircraft All Risks) and Cargo Liability Endorsement. Members agreed their inclusion and it was </w:t>
      </w:r>
      <w:r w:rsidR="009528BC">
        <w:rPr>
          <w:rFonts w:ascii="Arial" w:hAnsi="Arial" w:cs="Arial"/>
          <w:kern w:val="20"/>
          <w:sz w:val="20"/>
          <w:szCs w:val="20"/>
          <w:lang w:val="en-US"/>
        </w:rPr>
        <w:t>confirmed</w:t>
      </w:r>
      <w:r>
        <w:rPr>
          <w:rFonts w:ascii="Arial" w:hAnsi="Arial" w:cs="Arial"/>
          <w:kern w:val="20"/>
          <w:sz w:val="20"/>
          <w:szCs w:val="20"/>
          <w:lang w:val="en-US"/>
        </w:rPr>
        <w:t xml:space="preserve"> that no further consultation would be necessary relating to the wording and optional </w:t>
      </w:r>
      <w:r w:rsidR="00720DB0">
        <w:rPr>
          <w:rFonts w:ascii="Arial" w:hAnsi="Arial" w:cs="Arial"/>
          <w:kern w:val="20"/>
          <w:sz w:val="20"/>
          <w:szCs w:val="20"/>
          <w:lang w:val="en-US"/>
        </w:rPr>
        <w:t>endorsements.</w:t>
      </w:r>
    </w:p>
    <w:p w14:paraId="5157B583" w14:textId="77777777" w:rsidR="00D13A99" w:rsidRPr="00DA453B" w:rsidRDefault="00D13A99" w:rsidP="00D13A99">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u w:val="single"/>
        </w:rPr>
      </w:pPr>
      <w:r>
        <w:rPr>
          <w:rFonts w:ascii="Arial" w:hAnsi="Arial" w:cs="Arial"/>
          <w:sz w:val="20"/>
          <w:szCs w:val="20"/>
        </w:rPr>
        <w:t xml:space="preserve">Optional endorsements – It was questioned whether the optional endorsements produced should be published as individual AVN clauses. This had been the approach taken when AVN98A was published. Members agreed that this would be appropriate. </w:t>
      </w:r>
    </w:p>
    <w:p w14:paraId="567FE7E3" w14:textId="5A7910E4" w:rsidR="00720DB0" w:rsidRPr="00720DB0" w:rsidRDefault="00720DB0" w:rsidP="00720DB0">
      <w:pPr>
        <w:pStyle w:val="ListParagraph"/>
        <w:widowControl w:val="0"/>
        <w:suppressAutoHyphens/>
        <w:spacing w:after="240" w:line="288" w:lineRule="auto"/>
        <w:ind w:left="425" w:right="119"/>
        <w:contextualSpacing w:val="0"/>
        <w:jc w:val="both"/>
        <w:rPr>
          <w:rFonts w:ascii="Arial" w:hAnsi="Arial" w:cs="Arial"/>
          <w:sz w:val="20"/>
          <w:szCs w:val="20"/>
          <w:u w:val="single"/>
        </w:rPr>
      </w:pPr>
      <w:r>
        <w:rPr>
          <w:rFonts w:ascii="Arial" w:hAnsi="Arial" w:cs="Arial"/>
          <w:kern w:val="20"/>
          <w:sz w:val="20"/>
          <w:szCs w:val="20"/>
          <w:lang w:val="en-US"/>
        </w:rPr>
        <w:t xml:space="preserve">Publication: </w:t>
      </w:r>
    </w:p>
    <w:p w14:paraId="374D7EE5" w14:textId="022DCC8C" w:rsidR="00720DB0" w:rsidRPr="00996592" w:rsidRDefault="00720DB0" w:rsidP="00996592">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u w:val="single"/>
        </w:rPr>
      </w:pPr>
      <w:r>
        <w:rPr>
          <w:rFonts w:ascii="Arial" w:hAnsi="Arial" w:cs="Arial"/>
          <w:kern w:val="20"/>
          <w:sz w:val="20"/>
          <w:szCs w:val="20"/>
          <w:lang w:val="en-US"/>
        </w:rPr>
        <w:t>The Chair agreed that subject to the amendments agreed and highlighted above, the wording and accompanying endorsements could be published</w:t>
      </w:r>
      <w:r w:rsidR="00493317">
        <w:rPr>
          <w:rFonts w:ascii="Arial" w:hAnsi="Arial" w:cs="Arial"/>
          <w:kern w:val="20"/>
          <w:sz w:val="20"/>
          <w:szCs w:val="20"/>
          <w:lang w:val="en-US"/>
        </w:rPr>
        <w:t xml:space="preserve"> by the Secretariat</w:t>
      </w:r>
      <w:r>
        <w:rPr>
          <w:rFonts w:ascii="Arial" w:hAnsi="Arial" w:cs="Arial"/>
          <w:kern w:val="20"/>
          <w:sz w:val="20"/>
          <w:szCs w:val="20"/>
          <w:lang w:val="en-US"/>
        </w:rPr>
        <w:t xml:space="preserve">. </w:t>
      </w:r>
    </w:p>
    <w:p w14:paraId="4FD5DF40" w14:textId="2803A0B0" w:rsidR="00DC3232" w:rsidRPr="00DC3232" w:rsidRDefault="00DC3232" w:rsidP="00DC3232">
      <w:pPr>
        <w:pStyle w:val="ListParagraph"/>
        <w:widowControl w:val="0"/>
        <w:suppressAutoHyphens/>
        <w:spacing w:after="240" w:line="288" w:lineRule="auto"/>
        <w:ind w:left="425" w:right="119"/>
        <w:contextualSpacing w:val="0"/>
        <w:jc w:val="both"/>
        <w:rPr>
          <w:rFonts w:ascii="Arial" w:hAnsi="Arial" w:cs="Arial"/>
          <w:sz w:val="20"/>
          <w:szCs w:val="20"/>
          <w:u w:val="single"/>
        </w:rPr>
      </w:pPr>
      <w:r>
        <w:rPr>
          <w:rFonts w:ascii="Arial" w:hAnsi="Arial" w:cs="Arial"/>
          <w:sz w:val="20"/>
          <w:szCs w:val="20"/>
        </w:rPr>
        <w:t>Consumer Version:</w:t>
      </w:r>
    </w:p>
    <w:p w14:paraId="0CBBB85D" w14:textId="3FEEAF29" w:rsidR="00DC3232" w:rsidRPr="00200904" w:rsidRDefault="00493317" w:rsidP="00FA0FB1">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u w:val="single"/>
        </w:rPr>
      </w:pPr>
      <w:r>
        <w:rPr>
          <w:rFonts w:ascii="Arial" w:hAnsi="Arial" w:cs="Arial"/>
          <w:sz w:val="20"/>
          <w:szCs w:val="20"/>
        </w:rPr>
        <w:t>It was stated</w:t>
      </w:r>
      <w:r w:rsidR="00DC3232">
        <w:rPr>
          <w:rFonts w:ascii="Arial" w:hAnsi="Arial" w:cs="Arial"/>
          <w:sz w:val="20"/>
          <w:szCs w:val="20"/>
        </w:rPr>
        <w:t xml:space="preserve"> that a consumer version of the model drone wording </w:t>
      </w:r>
      <w:r w:rsidR="00720DB0">
        <w:rPr>
          <w:rFonts w:ascii="Arial" w:hAnsi="Arial" w:cs="Arial"/>
          <w:sz w:val="20"/>
          <w:szCs w:val="20"/>
        </w:rPr>
        <w:t>would</w:t>
      </w:r>
      <w:r w:rsidR="00DC3232">
        <w:rPr>
          <w:rFonts w:ascii="Arial" w:hAnsi="Arial" w:cs="Arial"/>
          <w:sz w:val="20"/>
          <w:szCs w:val="20"/>
        </w:rPr>
        <w:t xml:space="preserve"> be </w:t>
      </w:r>
      <w:r w:rsidR="00720DB0">
        <w:rPr>
          <w:rFonts w:ascii="Arial" w:hAnsi="Arial" w:cs="Arial"/>
          <w:sz w:val="20"/>
          <w:szCs w:val="20"/>
        </w:rPr>
        <w:t>drafted</w:t>
      </w:r>
      <w:r w:rsidR="0007629A">
        <w:rPr>
          <w:rFonts w:ascii="Arial" w:hAnsi="Arial" w:cs="Arial"/>
          <w:sz w:val="20"/>
          <w:szCs w:val="20"/>
        </w:rPr>
        <w:t xml:space="preserve"> following publication of </w:t>
      </w:r>
      <w:r w:rsidR="000910C9">
        <w:rPr>
          <w:rFonts w:ascii="Arial" w:hAnsi="Arial" w:cs="Arial"/>
          <w:sz w:val="20"/>
          <w:szCs w:val="20"/>
        </w:rPr>
        <w:t xml:space="preserve">the </w:t>
      </w:r>
      <w:r w:rsidR="00720DB0">
        <w:rPr>
          <w:rFonts w:ascii="Arial" w:hAnsi="Arial" w:cs="Arial"/>
          <w:sz w:val="20"/>
          <w:szCs w:val="20"/>
        </w:rPr>
        <w:t>commercial version</w:t>
      </w:r>
      <w:r w:rsidR="0007629A">
        <w:rPr>
          <w:rFonts w:ascii="Arial" w:hAnsi="Arial" w:cs="Arial"/>
          <w:sz w:val="20"/>
          <w:szCs w:val="20"/>
        </w:rPr>
        <w:t xml:space="preserve">. </w:t>
      </w:r>
      <w:r w:rsidR="0008416C">
        <w:rPr>
          <w:rFonts w:ascii="Arial" w:hAnsi="Arial" w:cs="Arial"/>
          <w:sz w:val="20"/>
          <w:szCs w:val="20"/>
        </w:rPr>
        <w:t xml:space="preserve">Members </w:t>
      </w:r>
      <w:r w:rsidR="00720DB0">
        <w:rPr>
          <w:rFonts w:ascii="Arial" w:hAnsi="Arial" w:cs="Arial"/>
          <w:sz w:val="20"/>
          <w:szCs w:val="20"/>
        </w:rPr>
        <w:t xml:space="preserve">were invited to volunteer to form part of the Working Group to develop the wording. </w:t>
      </w:r>
    </w:p>
    <w:p w14:paraId="2F071E4C" w14:textId="038970D8" w:rsidR="00E90720" w:rsidRPr="009442F1" w:rsidRDefault="00015FCE" w:rsidP="00015FCE">
      <w:pPr>
        <w:pStyle w:val="ListParagraph"/>
        <w:widowControl w:val="0"/>
        <w:suppressAutoHyphens/>
        <w:spacing w:after="240" w:line="288" w:lineRule="auto"/>
        <w:ind w:left="425" w:right="119"/>
        <w:contextualSpacing w:val="0"/>
        <w:jc w:val="both"/>
        <w:rPr>
          <w:rFonts w:ascii="Arial" w:hAnsi="Arial" w:cs="Arial"/>
          <w:sz w:val="20"/>
          <w:szCs w:val="20"/>
          <w:u w:val="single"/>
        </w:rPr>
      </w:pPr>
      <w:r w:rsidRPr="009442F1">
        <w:rPr>
          <w:rFonts w:ascii="Arial" w:hAnsi="Arial" w:cs="Arial"/>
          <w:sz w:val="20"/>
          <w:szCs w:val="20"/>
          <w:u w:val="single"/>
        </w:rPr>
        <w:t>PFAS Exclusion Clause</w:t>
      </w:r>
    </w:p>
    <w:p w14:paraId="15F19BF8" w14:textId="2CC034CB" w:rsidR="00143369" w:rsidRDefault="00386794" w:rsidP="00F91E6D">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rPr>
      </w:pPr>
      <w:r>
        <w:rPr>
          <w:rFonts w:ascii="Arial" w:hAnsi="Arial" w:cs="Arial"/>
          <w:sz w:val="20"/>
          <w:szCs w:val="20"/>
        </w:rPr>
        <w:t xml:space="preserve">The Secretariat </w:t>
      </w:r>
      <w:r w:rsidR="00C72D0A">
        <w:rPr>
          <w:rFonts w:ascii="Arial" w:hAnsi="Arial" w:cs="Arial"/>
          <w:sz w:val="20"/>
          <w:szCs w:val="20"/>
        </w:rPr>
        <w:t>confirmed that the IUA was working with its members to take legal advice on the interaction between PFAS and AVN46B</w:t>
      </w:r>
      <w:r w:rsidR="00F91E6D">
        <w:rPr>
          <w:rFonts w:ascii="Arial" w:hAnsi="Arial" w:cs="Arial"/>
          <w:sz w:val="20"/>
          <w:szCs w:val="20"/>
        </w:rPr>
        <w:t>. It had been agreed that seeking advice on a range of questions would support the AICG in any potential drafting on PFAS or pollution more broadly.</w:t>
      </w:r>
      <w:r w:rsidR="00544905">
        <w:rPr>
          <w:rFonts w:ascii="Arial" w:hAnsi="Arial" w:cs="Arial"/>
          <w:sz w:val="20"/>
          <w:szCs w:val="20"/>
        </w:rPr>
        <w:t xml:space="preserve"> </w:t>
      </w:r>
      <w:r w:rsidR="00143369">
        <w:rPr>
          <w:rFonts w:ascii="Arial" w:hAnsi="Arial" w:cs="Arial"/>
          <w:sz w:val="20"/>
          <w:szCs w:val="20"/>
        </w:rPr>
        <w:t xml:space="preserve">Members </w:t>
      </w:r>
      <w:r w:rsidR="00F91E6D">
        <w:rPr>
          <w:rFonts w:ascii="Arial" w:hAnsi="Arial" w:cs="Arial"/>
          <w:sz w:val="20"/>
          <w:szCs w:val="20"/>
        </w:rPr>
        <w:t>would be notified of developments as they arose</w:t>
      </w:r>
      <w:r w:rsidR="0006376F">
        <w:rPr>
          <w:rFonts w:ascii="Arial" w:hAnsi="Arial" w:cs="Arial"/>
          <w:sz w:val="20"/>
          <w:szCs w:val="20"/>
        </w:rPr>
        <w:t xml:space="preserve"> and the Secretariat would circulate the draft question set for members’ awareness. </w:t>
      </w:r>
    </w:p>
    <w:p w14:paraId="4D9B2C9D" w14:textId="749D7D88" w:rsidR="00FB4FE6" w:rsidRPr="009442F1" w:rsidRDefault="00EB1023" w:rsidP="00EB1023">
      <w:pPr>
        <w:pStyle w:val="ListParagraph"/>
        <w:widowControl w:val="0"/>
        <w:numPr>
          <w:ilvl w:val="0"/>
          <w:numId w:val="1"/>
        </w:numPr>
        <w:suppressAutoHyphens/>
        <w:spacing w:after="120" w:line="288" w:lineRule="auto"/>
        <w:ind w:left="425" w:right="119" w:hanging="567"/>
        <w:contextualSpacing w:val="0"/>
        <w:jc w:val="both"/>
        <w:rPr>
          <w:rFonts w:ascii="Arial" w:hAnsi="Arial" w:cs="Arial"/>
          <w:b/>
          <w:bCs/>
          <w:sz w:val="20"/>
          <w:szCs w:val="20"/>
        </w:rPr>
      </w:pPr>
      <w:r w:rsidRPr="009442F1">
        <w:rPr>
          <w:rFonts w:ascii="Arial" w:hAnsi="Arial" w:cs="Arial"/>
          <w:b/>
          <w:bCs/>
          <w:sz w:val="20"/>
          <w:szCs w:val="20"/>
        </w:rPr>
        <w:t>Potential new work items:</w:t>
      </w:r>
    </w:p>
    <w:p w14:paraId="78A942B3" w14:textId="021F122D" w:rsidR="00DA651F" w:rsidRPr="00D07158" w:rsidRDefault="0006376F" w:rsidP="00DA651F">
      <w:pPr>
        <w:pStyle w:val="ListParagraph"/>
        <w:widowControl w:val="0"/>
        <w:numPr>
          <w:ilvl w:val="1"/>
          <w:numId w:val="1"/>
        </w:numPr>
        <w:suppressAutoHyphens/>
        <w:spacing w:after="240" w:line="288" w:lineRule="auto"/>
        <w:ind w:left="425" w:right="119" w:hanging="567"/>
        <w:contextualSpacing w:val="0"/>
        <w:jc w:val="both"/>
        <w:rPr>
          <w:rFonts w:ascii="Arial" w:eastAsiaTheme="minorHAnsi" w:hAnsi="Arial" w:cs="Arial"/>
          <w:sz w:val="21"/>
          <w:szCs w:val="21"/>
          <w:lang w:eastAsia="en-US"/>
        </w:rPr>
      </w:pPr>
      <w:r>
        <w:rPr>
          <w:rFonts w:ascii="Arial" w:hAnsi="Arial" w:cs="Arial"/>
          <w:sz w:val="20"/>
          <w:szCs w:val="20"/>
        </w:rPr>
        <w:t>It was highlighted that a minor typographical error had been identified on the published AVN98 endorsement</w:t>
      </w:r>
      <w:r w:rsidR="007C4A2C">
        <w:rPr>
          <w:rFonts w:ascii="Arial" w:hAnsi="Arial" w:cs="Arial"/>
          <w:sz w:val="20"/>
          <w:szCs w:val="20"/>
        </w:rPr>
        <w:t>s, namely AVN117, 118, 119 and 120. The Secretariat agreed to rectify the error</w:t>
      </w:r>
      <w:r w:rsidR="00493317">
        <w:rPr>
          <w:rFonts w:ascii="Arial" w:hAnsi="Arial" w:cs="Arial"/>
          <w:sz w:val="20"/>
          <w:szCs w:val="20"/>
        </w:rPr>
        <w:t xml:space="preserve"> within the published clauses</w:t>
      </w:r>
      <w:r w:rsidR="007C4A2C">
        <w:rPr>
          <w:rFonts w:ascii="Arial" w:hAnsi="Arial" w:cs="Arial"/>
          <w:sz w:val="20"/>
          <w:szCs w:val="20"/>
        </w:rPr>
        <w:t xml:space="preserve">. </w:t>
      </w:r>
    </w:p>
    <w:p w14:paraId="22A579C4" w14:textId="23D735A8" w:rsidR="00F67021" w:rsidRPr="00E0572F" w:rsidRDefault="00B6010B" w:rsidP="004310B1">
      <w:pPr>
        <w:pStyle w:val="ListParagraph"/>
        <w:widowControl w:val="0"/>
        <w:numPr>
          <w:ilvl w:val="0"/>
          <w:numId w:val="1"/>
        </w:numPr>
        <w:suppressAutoHyphens/>
        <w:spacing w:after="120" w:line="288" w:lineRule="auto"/>
        <w:ind w:left="425" w:right="119" w:hanging="567"/>
        <w:contextualSpacing w:val="0"/>
        <w:jc w:val="both"/>
        <w:rPr>
          <w:rFonts w:ascii="Arial" w:hAnsi="Arial" w:cs="Arial"/>
          <w:b/>
          <w:sz w:val="20"/>
          <w:szCs w:val="20"/>
        </w:rPr>
      </w:pPr>
      <w:r w:rsidRPr="00E0572F">
        <w:rPr>
          <w:rFonts w:ascii="Arial" w:hAnsi="Arial" w:cs="Arial"/>
          <w:b/>
          <w:bCs/>
          <w:sz w:val="20"/>
          <w:szCs w:val="20"/>
        </w:rPr>
        <w:t>Any Other Business</w:t>
      </w:r>
    </w:p>
    <w:p w14:paraId="5D70200A" w14:textId="1C7272B7" w:rsidR="00090889" w:rsidRPr="00E0572F" w:rsidRDefault="00FB4FE6" w:rsidP="0015103A">
      <w:pPr>
        <w:pStyle w:val="ListParagraph"/>
        <w:widowControl w:val="0"/>
        <w:numPr>
          <w:ilvl w:val="1"/>
          <w:numId w:val="1"/>
        </w:numPr>
        <w:suppressAutoHyphens/>
        <w:spacing w:after="240" w:line="288" w:lineRule="auto"/>
        <w:ind w:left="425" w:right="119" w:hanging="567"/>
        <w:contextualSpacing w:val="0"/>
        <w:jc w:val="both"/>
        <w:rPr>
          <w:rFonts w:ascii="Arial" w:hAnsi="Arial" w:cs="Arial"/>
          <w:sz w:val="20"/>
          <w:szCs w:val="20"/>
        </w:rPr>
      </w:pPr>
      <w:r>
        <w:rPr>
          <w:rFonts w:ascii="Arial" w:hAnsi="Arial" w:cs="Arial"/>
          <w:sz w:val="20"/>
          <w:szCs w:val="20"/>
        </w:rPr>
        <w:t xml:space="preserve">There were no further items raised for discussion. </w:t>
      </w:r>
    </w:p>
    <w:p w14:paraId="3178D049" w14:textId="4378AB87" w:rsidR="00243221" w:rsidRPr="002C1C56" w:rsidRDefault="00BA7A4B" w:rsidP="00243221">
      <w:pPr>
        <w:spacing w:line="288" w:lineRule="auto"/>
        <w:ind w:left="283" w:right="119" w:hanging="425"/>
        <w:jc w:val="both"/>
        <w:rPr>
          <w:rFonts w:ascii="Arial" w:eastAsiaTheme="minorHAnsi" w:hAnsi="Arial" w:cs="Arial"/>
          <w:b/>
          <w:bCs/>
          <w:i/>
          <w:iCs/>
          <w:sz w:val="20"/>
          <w:szCs w:val="20"/>
          <w:lang w:eastAsia="en-US"/>
        </w:rPr>
      </w:pPr>
      <w:r w:rsidRPr="002C1C56">
        <w:rPr>
          <w:rFonts w:ascii="Arial" w:eastAsiaTheme="minorHAnsi" w:hAnsi="Arial" w:cs="Arial"/>
          <w:b/>
          <w:bCs/>
          <w:i/>
          <w:iCs/>
          <w:sz w:val="20"/>
          <w:szCs w:val="20"/>
          <w:lang w:eastAsia="en-US"/>
        </w:rPr>
        <w:t xml:space="preserve">Next Meeting: </w:t>
      </w:r>
      <w:r w:rsidR="00E317CC" w:rsidRPr="002C1C56">
        <w:rPr>
          <w:rFonts w:ascii="Arial" w:eastAsiaTheme="minorHAnsi" w:hAnsi="Arial" w:cs="Arial"/>
          <w:b/>
          <w:bCs/>
          <w:i/>
          <w:iCs/>
          <w:sz w:val="20"/>
          <w:szCs w:val="20"/>
          <w:lang w:eastAsia="en-US"/>
        </w:rPr>
        <w:t>The next meeting was</w:t>
      </w:r>
      <w:r w:rsidR="00B17CBA" w:rsidRPr="002C1C56">
        <w:rPr>
          <w:rFonts w:ascii="Arial" w:eastAsiaTheme="minorHAnsi" w:hAnsi="Arial" w:cs="Arial"/>
          <w:b/>
          <w:bCs/>
          <w:i/>
          <w:iCs/>
          <w:sz w:val="20"/>
          <w:szCs w:val="20"/>
          <w:lang w:eastAsia="en-US"/>
        </w:rPr>
        <w:t xml:space="preserve"> </w:t>
      </w:r>
      <w:r w:rsidR="008674D6" w:rsidRPr="002C1C56">
        <w:rPr>
          <w:rFonts w:ascii="Arial" w:eastAsiaTheme="minorHAnsi" w:hAnsi="Arial" w:cs="Arial"/>
          <w:b/>
          <w:bCs/>
          <w:i/>
          <w:iCs/>
          <w:sz w:val="20"/>
          <w:szCs w:val="20"/>
          <w:lang w:eastAsia="en-US"/>
        </w:rPr>
        <w:t xml:space="preserve">scheduled for </w:t>
      </w:r>
      <w:r w:rsidR="006B2F6A">
        <w:rPr>
          <w:rFonts w:ascii="Arial" w:eastAsiaTheme="minorHAnsi" w:hAnsi="Arial" w:cs="Arial"/>
          <w:b/>
          <w:bCs/>
          <w:i/>
          <w:iCs/>
          <w:sz w:val="20"/>
          <w:szCs w:val="20"/>
          <w:lang w:eastAsia="en-US"/>
        </w:rPr>
        <w:t>2</w:t>
      </w:r>
      <w:r w:rsidR="007104AF">
        <w:rPr>
          <w:rFonts w:ascii="Arial" w:eastAsiaTheme="minorHAnsi" w:hAnsi="Arial" w:cs="Arial"/>
          <w:b/>
          <w:bCs/>
          <w:i/>
          <w:iCs/>
          <w:sz w:val="20"/>
          <w:szCs w:val="20"/>
          <w:lang w:eastAsia="en-US"/>
        </w:rPr>
        <w:t>6 September</w:t>
      </w:r>
      <w:r w:rsidR="00773903">
        <w:rPr>
          <w:rFonts w:ascii="Arial" w:eastAsiaTheme="minorHAnsi" w:hAnsi="Arial" w:cs="Arial"/>
          <w:b/>
          <w:bCs/>
          <w:i/>
          <w:iCs/>
          <w:sz w:val="20"/>
          <w:szCs w:val="20"/>
          <w:lang w:eastAsia="en-US"/>
        </w:rPr>
        <w:t xml:space="preserve"> </w:t>
      </w:r>
      <w:r w:rsidR="00B17CBA" w:rsidRPr="002C1C56">
        <w:rPr>
          <w:rFonts w:ascii="Arial" w:eastAsiaTheme="minorHAnsi" w:hAnsi="Arial" w:cs="Arial"/>
          <w:b/>
          <w:bCs/>
          <w:i/>
          <w:iCs/>
          <w:sz w:val="20"/>
          <w:szCs w:val="20"/>
          <w:lang w:eastAsia="en-US"/>
        </w:rPr>
        <w:t>202</w:t>
      </w:r>
      <w:r w:rsidR="00C651A8" w:rsidRPr="002C1C56">
        <w:rPr>
          <w:rFonts w:ascii="Arial" w:eastAsiaTheme="minorHAnsi" w:hAnsi="Arial" w:cs="Arial"/>
          <w:b/>
          <w:bCs/>
          <w:i/>
          <w:iCs/>
          <w:sz w:val="20"/>
          <w:szCs w:val="20"/>
          <w:lang w:eastAsia="en-US"/>
        </w:rPr>
        <w:t>4</w:t>
      </w:r>
      <w:r w:rsidR="00B17CBA" w:rsidRPr="002C1C56">
        <w:rPr>
          <w:rFonts w:ascii="Arial" w:eastAsiaTheme="minorHAnsi" w:hAnsi="Arial" w:cs="Arial"/>
          <w:b/>
          <w:bCs/>
          <w:i/>
          <w:iCs/>
          <w:sz w:val="20"/>
          <w:szCs w:val="20"/>
          <w:lang w:eastAsia="en-US"/>
        </w:rPr>
        <w:t>.</w:t>
      </w:r>
    </w:p>
    <w:sectPr w:rsidR="00243221" w:rsidRPr="002C1C56" w:rsidSect="00E31E5E">
      <w:headerReference w:type="default" r:id="rId10"/>
      <w:pgSz w:w="11906" w:h="16838"/>
      <w:pgMar w:top="1440" w:right="992"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42F84" w14:textId="77777777" w:rsidR="00270824" w:rsidRDefault="00270824" w:rsidP="00142256">
      <w:r>
        <w:separator/>
      </w:r>
    </w:p>
  </w:endnote>
  <w:endnote w:type="continuationSeparator" w:id="0">
    <w:p w14:paraId="4F54E6E8" w14:textId="77777777" w:rsidR="00270824" w:rsidRDefault="00270824" w:rsidP="00142256">
      <w:r>
        <w:continuationSeparator/>
      </w:r>
    </w:p>
  </w:endnote>
  <w:endnote w:type="continuationNotice" w:id="1">
    <w:p w14:paraId="1E179522" w14:textId="77777777" w:rsidR="00270824" w:rsidRDefault="00270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9978C" w14:textId="77777777" w:rsidR="00270824" w:rsidRDefault="00270824" w:rsidP="00142256">
      <w:r>
        <w:separator/>
      </w:r>
    </w:p>
  </w:footnote>
  <w:footnote w:type="continuationSeparator" w:id="0">
    <w:p w14:paraId="26A2652B" w14:textId="77777777" w:rsidR="00270824" w:rsidRDefault="00270824" w:rsidP="00142256">
      <w:r>
        <w:continuationSeparator/>
      </w:r>
    </w:p>
  </w:footnote>
  <w:footnote w:type="continuationNotice" w:id="1">
    <w:p w14:paraId="6139FDC8" w14:textId="77777777" w:rsidR="00270824" w:rsidRDefault="00270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01B62" w14:textId="77777777" w:rsidR="00482437" w:rsidRPr="00195D72" w:rsidRDefault="00482437" w:rsidP="00195D72">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668FC"/>
    <w:multiLevelType w:val="hybridMultilevel"/>
    <w:tmpl w:val="0B3E8C88"/>
    <w:lvl w:ilvl="0" w:tplc="E3643950">
      <w:numFmt w:val="bullet"/>
      <w:lvlText w:val="-"/>
      <w:lvlJc w:val="left"/>
      <w:pPr>
        <w:ind w:left="785" w:hanging="360"/>
      </w:pPr>
      <w:rPr>
        <w:rFonts w:ascii="Arial" w:eastAsia="Times New Roman" w:hAnsi="Arial" w:cs="Aria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D535E99"/>
    <w:multiLevelType w:val="multilevel"/>
    <w:tmpl w:val="CDC473BE"/>
    <w:lvl w:ilvl="0">
      <w:start w:val="1"/>
      <w:numFmt w:val="decimal"/>
      <w:lvlText w:val="%1."/>
      <w:lvlJc w:val="left"/>
      <w:pPr>
        <w:ind w:left="712" w:hanging="570"/>
      </w:pPr>
      <w:rPr>
        <w:rFonts w:hint="default"/>
        <w:b/>
      </w:rPr>
    </w:lvl>
    <w:lvl w:ilvl="1">
      <w:start w:val="1"/>
      <w:numFmt w:val="decimal"/>
      <w:lvlText w:val="%1.%2"/>
      <w:lvlJc w:val="left"/>
      <w:pPr>
        <w:ind w:left="570" w:hanging="570"/>
      </w:pPr>
      <w:rPr>
        <w:rFonts w:ascii="Arial" w:hAnsi="Arial" w:cs="Arial" w:hint="default"/>
        <w:b w:val="0"/>
        <w:i w:val="0"/>
        <w:iCs w:val="0"/>
        <w:color w:val="auto"/>
        <w:sz w:val="20"/>
        <w:szCs w:val="20"/>
      </w:rPr>
    </w:lvl>
    <w:lvl w:ilvl="2">
      <w:start w:val="1"/>
      <w:numFmt w:val="bullet"/>
      <w:lvlText w:val=""/>
      <w:lvlJc w:val="left"/>
      <w:pPr>
        <w:ind w:left="502" w:hanging="360"/>
      </w:pPr>
      <w:rPr>
        <w:rFonts w:ascii="Symbol" w:hAnsi="Symbol"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F596EE0"/>
    <w:multiLevelType w:val="multilevel"/>
    <w:tmpl w:val="95D48194"/>
    <w:lvl w:ilvl="0">
      <w:start w:val="1"/>
      <w:numFmt w:val="decimal"/>
      <w:lvlText w:val="%1."/>
      <w:lvlJc w:val="left"/>
      <w:pPr>
        <w:ind w:left="585" w:hanging="585"/>
      </w:pPr>
      <w:rPr>
        <w:rFonts w:ascii="Arial" w:eastAsia="Times New Roman" w:hAnsi="Arial" w:cs="Arial"/>
        <w:b/>
        <w:sz w:val="21"/>
        <w:szCs w:val="21"/>
      </w:rPr>
    </w:lvl>
    <w:lvl w:ilvl="1">
      <w:start w:val="1"/>
      <w:numFmt w:val="decimal"/>
      <w:lvlText w:val="%1.%2"/>
      <w:lvlJc w:val="left"/>
      <w:pPr>
        <w:ind w:left="727" w:hanging="585"/>
      </w:pPr>
      <w:rPr>
        <w:rFonts w:hint="default"/>
        <w:b w:val="0"/>
        <w:i w:val="0"/>
        <w:strike w:val="0"/>
        <w:color w:val="auto"/>
        <w:sz w:val="21"/>
        <w:szCs w:val="2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8D206E"/>
    <w:multiLevelType w:val="hybridMultilevel"/>
    <w:tmpl w:val="A2007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574829"/>
    <w:multiLevelType w:val="hybridMultilevel"/>
    <w:tmpl w:val="EEAA9942"/>
    <w:lvl w:ilvl="0" w:tplc="187835E4">
      <w:start w:val="14"/>
      <w:numFmt w:val="bullet"/>
      <w:lvlText w:val="-"/>
      <w:lvlJc w:val="left"/>
      <w:pPr>
        <w:ind w:left="786" w:hanging="360"/>
      </w:pPr>
      <w:rPr>
        <w:rFonts w:ascii="Arial" w:eastAsia="Times New Roman" w:hAnsi="Arial" w:cs="Arial" w:hint="default"/>
        <w:b w:val="0"/>
        <w:color w:val="00B05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4D14098"/>
    <w:multiLevelType w:val="hybridMultilevel"/>
    <w:tmpl w:val="81C28220"/>
    <w:lvl w:ilvl="0" w:tplc="57E0AA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23E4F"/>
    <w:multiLevelType w:val="hybridMultilevel"/>
    <w:tmpl w:val="919A521A"/>
    <w:lvl w:ilvl="0" w:tplc="4CC464CE">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290D0250"/>
    <w:multiLevelType w:val="hybridMultilevel"/>
    <w:tmpl w:val="1DD245A6"/>
    <w:lvl w:ilvl="0" w:tplc="08090001">
      <w:start w:val="1"/>
      <w:numFmt w:val="bullet"/>
      <w:lvlText w:val=""/>
      <w:lvlJc w:val="left"/>
      <w:pPr>
        <w:ind w:left="785" w:hanging="360"/>
      </w:pPr>
      <w:rPr>
        <w:rFonts w:ascii="Symbol" w:hAnsi="Symbol" w:hint="default"/>
        <w:u w:val="none"/>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8" w15:restartNumberingAfterBreak="0">
    <w:nsid w:val="2AA07C12"/>
    <w:multiLevelType w:val="hybridMultilevel"/>
    <w:tmpl w:val="928A2BAC"/>
    <w:lvl w:ilvl="0" w:tplc="840098DA">
      <w:numFmt w:val="bullet"/>
      <w:lvlText w:val="-"/>
      <w:lvlJc w:val="left"/>
      <w:pPr>
        <w:ind w:left="720" w:hanging="360"/>
      </w:pPr>
      <w:rPr>
        <w:rFonts w:ascii="Calibri" w:eastAsia="DengXi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CB7409"/>
    <w:multiLevelType w:val="multilevel"/>
    <w:tmpl w:val="E8F6DD48"/>
    <w:lvl w:ilvl="0">
      <w:start w:val="1"/>
      <w:numFmt w:val="decimal"/>
      <w:lvlText w:val="%1."/>
      <w:lvlJc w:val="left"/>
      <w:pPr>
        <w:ind w:left="585" w:hanging="585"/>
      </w:pPr>
      <w:rPr>
        <w:rFonts w:ascii="Arial" w:eastAsia="Times New Roman" w:hAnsi="Arial" w:cs="Arial"/>
        <w:b/>
        <w:sz w:val="21"/>
        <w:szCs w:val="21"/>
      </w:rPr>
    </w:lvl>
    <w:lvl w:ilvl="1">
      <w:start w:val="1"/>
      <w:numFmt w:val="decimal"/>
      <w:lvlText w:val="%1.%2"/>
      <w:lvlJc w:val="left"/>
      <w:pPr>
        <w:ind w:left="727" w:hanging="585"/>
      </w:pPr>
      <w:rPr>
        <w:rFonts w:hint="default"/>
        <w:b w:val="0"/>
        <w:i w:val="0"/>
        <w:strike w:val="0"/>
        <w:color w:val="auto"/>
        <w:sz w:val="20"/>
        <w:szCs w:val="20"/>
      </w:rPr>
    </w:lvl>
    <w:lvl w:ilvl="2">
      <w:start w:val="1"/>
      <w:numFmt w:val="bullet"/>
      <w:lvlText w:val=""/>
      <w:lvlJc w:val="left"/>
      <w:pPr>
        <w:ind w:left="644" w:hanging="360"/>
      </w:pPr>
      <w:rPr>
        <w:rFonts w:ascii="Symbol" w:hAnsi="Symbol" w:hint="default"/>
      </w:rPr>
    </w:lvl>
    <w:lvl w:ilvl="3">
      <w:start w:val="1"/>
      <w:numFmt w:val="bullet"/>
      <w:lvlText w:val=""/>
      <w:lvlJc w:val="left"/>
      <w:pPr>
        <w:ind w:left="786" w:hanging="360"/>
      </w:pPr>
      <w:rPr>
        <w:rFonts w:ascii="Symbol" w:hAnsi="Symbol"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C6A2371"/>
    <w:multiLevelType w:val="hybridMultilevel"/>
    <w:tmpl w:val="E8686F72"/>
    <w:lvl w:ilvl="0" w:tplc="3A88ED4A">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05573BC"/>
    <w:multiLevelType w:val="hybridMultilevel"/>
    <w:tmpl w:val="FD9046AC"/>
    <w:lvl w:ilvl="0" w:tplc="3D0EC084">
      <w:numFmt w:val="bullet"/>
      <w:lvlText w:val="-"/>
      <w:lvlJc w:val="left"/>
      <w:pPr>
        <w:ind w:left="785" w:hanging="360"/>
      </w:pPr>
      <w:rPr>
        <w:rFonts w:ascii="Verdana" w:eastAsia="Times New Roman" w:hAnsi="Verdana" w:cs="Times New Roman" w:hint="default"/>
        <w:u w:val="no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452673A8"/>
    <w:multiLevelType w:val="hybridMultilevel"/>
    <w:tmpl w:val="0EE239B8"/>
    <w:lvl w:ilvl="0" w:tplc="A9A807F8">
      <w:start w:val="14"/>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45BA3255"/>
    <w:multiLevelType w:val="hybridMultilevel"/>
    <w:tmpl w:val="8B04B760"/>
    <w:lvl w:ilvl="0" w:tplc="6C381B02">
      <w:start w:val="6"/>
      <w:numFmt w:val="bullet"/>
      <w:lvlText w:val="-"/>
      <w:lvlJc w:val="left"/>
      <w:pPr>
        <w:ind w:left="785" w:hanging="360"/>
      </w:pPr>
      <w:rPr>
        <w:rFonts w:ascii="Arial" w:eastAsia="Times New Roman" w:hAnsi="Arial" w:cs="Arial" w:hint="default"/>
        <w:u w:val="no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F4F6126"/>
    <w:multiLevelType w:val="hybridMultilevel"/>
    <w:tmpl w:val="F904B794"/>
    <w:lvl w:ilvl="0" w:tplc="DC9853F2">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50296A5E"/>
    <w:multiLevelType w:val="hybridMultilevel"/>
    <w:tmpl w:val="51189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8FF68E7"/>
    <w:multiLevelType w:val="hybridMultilevel"/>
    <w:tmpl w:val="02FA82B8"/>
    <w:lvl w:ilvl="0" w:tplc="44A038D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651405"/>
    <w:multiLevelType w:val="hybridMultilevel"/>
    <w:tmpl w:val="2AB85E96"/>
    <w:lvl w:ilvl="0" w:tplc="176E3ECE">
      <w:start w:val="9"/>
      <w:numFmt w:val="bullet"/>
      <w:lvlText w:val="-"/>
      <w:lvlJc w:val="left"/>
      <w:pPr>
        <w:ind w:left="785" w:hanging="360"/>
      </w:pPr>
      <w:rPr>
        <w:rFonts w:ascii="Arial" w:eastAsia="Times New Roman" w:hAnsi="Arial" w:cs="Aria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6740448C"/>
    <w:multiLevelType w:val="hybridMultilevel"/>
    <w:tmpl w:val="90582D4C"/>
    <w:lvl w:ilvl="0" w:tplc="CBE244D2">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9" w15:restartNumberingAfterBreak="0">
    <w:nsid w:val="79645141"/>
    <w:multiLevelType w:val="hybridMultilevel"/>
    <w:tmpl w:val="F148F544"/>
    <w:lvl w:ilvl="0" w:tplc="A860E3A0">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893199916">
    <w:abstractNumId w:val="1"/>
  </w:num>
  <w:num w:numId="2" w16cid:durableId="850145336">
    <w:abstractNumId w:val="4"/>
  </w:num>
  <w:num w:numId="3" w16cid:durableId="1506632402">
    <w:abstractNumId w:val="12"/>
  </w:num>
  <w:num w:numId="4" w16cid:durableId="1137845407">
    <w:abstractNumId w:val="2"/>
  </w:num>
  <w:num w:numId="5" w16cid:durableId="1385979655">
    <w:abstractNumId w:val="19"/>
  </w:num>
  <w:num w:numId="6" w16cid:durableId="1638682933">
    <w:abstractNumId w:val="10"/>
  </w:num>
  <w:num w:numId="7" w16cid:durableId="36244789">
    <w:abstractNumId w:val="16"/>
  </w:num>
  <w:num w:numId="8" w16cid:durableId="1743404228">
    <w:abstractNumId w:val="0"/>
  </w:num>
  <w:num w:numId="9" w16cid:durableId="1070038332">
    <w:abstractNumId w:val="9"/>
  </w:num>
  <w:num w:numId="10" w16cid:durableId="1669627011">
    <w:abstractNumId w:val="17"/>
  </w:num>
  <w:num w:numId="11" w16cid:durableId="618296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110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3141252">
    <w:abstractNumId w:val="11"/>
  </w:num>
  <w:num w:numId="14" w16cid:durableId="358821896">
    <w:abstractNumId w:val="14"/>
  </w:num>
  <w:num w:numId="15" w16cid:durableId="863247799">
    <w:abstractNumId w:val="13"/>
  </w:num>
  <w:num w:numId="16" w16cid:durableId="1036583752">
    <w:abstractNumId w:val="8"/>
  </w:num>
  <w:num w:numId="17" w16cid:durableId="1415973375">
    <w:abstractNumId w:val="6"/>
  </w:num>
  <w:num w:numId="18" w16cid:durableId="159929068">
    <w:abstractNumId w:val="18"/>
  </w:num>
  <w:num w:numId="19" w16cid:durableId="1591499695">
    <w:abstractNumId w:val="7"/>
  </w:num>
  <w:num w:numId="20" w16cid:durableId="92487380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256"/>
    <w:rsid w:val="0000120E"/>
    <w:rsid w:val="00001A46"/>
    <w:rsid w:val="00001CB4"/>
    <w:rsid w:val="00002964"/>
    <w:rsid w:val="00003539"/>
    <w:rsid w:val="00003C61"/>
    <w:rsid w:val="000042E6"/>
    <w:rsid w:val="0000565B"/>
    <w:rsid w:val="00006EEC"/>
    <w:rsid w:val="000101DE"/>
    <w:rsid w:val="00010D69"/>
    <w:rsid w:val="00011332"/>
    <w:rsid w:val="00011B11"/>
    <w:rsid w:val="00011C7B"/>
    <w:rsid w:val="00011FB6"/>
    <w:rsid w:val="000125E3"/>
    <w:rsid w:val="00012FC0"/>
    <w:rsid w:val="000142C2"/>
    <w:rsid w:val="00014FB6"/>
    <w:rsid w:val="0001592B"/>
    <w:rsid w:val="00015CA0"/>
    <w:rsid w:val="00015FCE"/>
    <w:rsid w:val="000162C4"/>
    <w:rsid w:val="00016BA2"/>
    <w:rsid w:val="0001789B"/>
    <w:rsid w:val="000202C9"/>
    <w:rsid w:val="00020AC2"/>
    <w:rsid w:val="00021040"/>
    <w:rsid w:val="00022372"/>
    <w:rsid w:val="0002290A"/>
    <w:rsid w:val="000230D4"/>
    <w:rsid w:val="00023533"/>
    <w:rsid w:val="00025688"/>
    <w:rsid w:val="00025E88"/>
    <w:rsid w:val="00027850"/>
    <w:rsid w:val="0003069A"/>
    <w:rsid w:val="0003179B"/>
    <w:rsid w:val="0003252D"/>
    <w:rsid w:val="0003282A"/>
    <w:rsid w:val="00032BE0"/>
    <w:rsid w:val="00033A80"/>
    <w:rsid w:val="000340EB"/>
    <w:rsid w:val="00035E29"/>
    <w:rsid w:val="000364BF"/>
    <w:rsid w:val="00036BCE"/>
    <w:rsid w:val="00037075"/>
    <w:rsid w:val="00037BC0"/>
    <w:rsid w:val="000405AD"/>
    <w:rsid w:val="00040901"/>
    <w:rsid w:val="000412D7"/>
    <w:rsid w:val="00043362"/>
    <w:rsid w:val="0004359D"/>
    <w:rsid w:val="000446D5"/>
    <w:rsid w:val="00044CE2"/>
    <w:rsid w:val="00045E75"/>
    <w:rsid w:val="00045FC4"/>
    <w:rsid w:val="0004649B"/>
    <w:rsid w:val="0004761D"/>
    <w:rsid w:val="00047A60"/>
    <w:rsid w:val="00050133"/>
    <w:rsid w:val="00050CB7"/>
    <w:rsid w:val="000518BF"/>
    <w:rsid w:val="000558DA"/>
    <w:rsid w:val="00056A40"/>
    <w:rsid w:val="000579F9"/>
    <w:rsid w:val="00057C26"/>
    <w:rsid w:val="00057D3B"/>
    <w:rsid w:val="00060083"/>
    <w:rsid w:val="00060402"/>
    <w:rsid w:val="0006088B"/>
    <w:rsid w:val="000618D4"/>
    <w:rsid w:val="00061E38"/>
    <w:rsid w:val="000620AB"/>
    <w:rsid w:val="00062761"/>
    <w:rsid w:val="00062E36"/>
    <w:rsid w:val="00063193"/>
    <w:rsid w:val="000634BF"/>
    <w:rsid w:val="00063525"/>
    <w:rsid w:val="0006376F"/>
    <w:rsid w:val="00064103"/>
    <w:rsid w:val="0006416A"/>
    <w:rsid w:val="00064256"/>
    <w:rsid w:val="00065485"/>
    <w:rsid w:val="00065550"/>
    <w:rsid w:val="00065A9F"/>
    <w:rsid w:val="0006609E"/>
    <w:rsid w:val="0006636E"/>
    <w:rsid w:val="0006713F"/>
    <w:rsid w:val="000678E2"/>
    <w:rsid w:val="00070149"/>
    <w:rsid w:val="0007179D"/>
    <w:rsid w:val="00071990"/>
    <w:rsid w:val="000719D3"/>
    <w:rsid w:val="0007258F"/>
    <w:rsid w:val="0007268D"/>
    <w:rsid w:val="00074FC3"/>
    <w:rsid w:val="0007539B"/>
    <w:rsid w:val="00075E56"/>
    <w:rsid w:val="00075EC3"/>
    <w:rsid w:val="0007629A"/>
    <w:rsid w:val="00077059"/>
    <w:rsid w:val="000775C7"/>
    <w:rsid w:val="00077870"/>
    <w:rsid w:val="000779D8"/>
    <w:rsid w:val="00081B1A"/>
    <w:rsid w:val="000825C6"/>
    <w:rsid w:val="000825FC"/>
    <w:rsid w:val="00083817"/>
    <w:rsid w:val="0008416C"/>
    <w:rsid w:val="000852B9"/>
    <w:rsid w:val="00087C8F"/>
    <w:rsid w:val="00090889"/>
    <w:rsid w:val="000910C9"/>
    <w:rsid w:val="0009245E"/>
    <w:rsid w:val="00092F4A"/>
    <w:rsid w:val="000932AE"/>
    <w:rsid w:val="00093EA6"/>
    <w:rsid w:val="00094734"/>
    <w:rsid w:val="00095803"/>
    <w:rsid w:val="00095884"/>
    <w:rsid w:val="00095993"/>
    <w:rsid w:val="00096579"/>
    <w:rsid w:val="00097C71"/>
    <w:rsid w:val="00097F4F"/>
    <w:rsid w:val="000A050B"/>
    <w:rsid w:val="000A07B7"/>
    <w:rsid w:val="000A07D2"/>
    <w:rsid w:val="000A1D85"/>
    <w:rsid w:val="000A2BBA"/>
    <w:rsid w:val="000A4993"/>
    <w:rsid w:val="000A6940"/>
    <w:rsid w:val="000A6974"/>
    <w:rsid w:val="000A702A"/>
    <w:rsid w:val="000B1653"/>
    <w:rsid w:val="000B1E6B"/>
    <w:rsid w:val="000B457F"/>
    <w:rsid w:val="000B50F2"/>
    <w:rsid w:val="000B6823"/>
    <w:rsid w:val="000B685B"/>
    <w:rsid w:val="000B77E9"/>
    <w:rsid w:val="000C04CA"/>
    <w:rsid w:val="000C0F8C"/>
    <w:rsid w:val="000C1A14"/>
    <w:rsid w:val="000C2AEF"/>
    <w:rsid w:val="000C3909"/>
    <w:rsid w:val="000C4CF7"/>
    <w:rsid w:val="000C5ECE"/>
    <w:rsid w:val="000D12D3"/>
    <w:rsid w:val="000D1BE8"/>
    <w:rsid w:val="000D1D7E"/>
    <w:rsid w:val="000D1F7B"/>
    <w:rsid w:val="000D23B3"/>
    <w:rsid w:val="000D290F"/>
    <w:rsid w:val="000D33D4"/>
    <w:rsid w:val="000D42E1"/>
    <w:rsid w:val="000D4F59"/>
    <w:rsid w:val="000D4FED"/>
    <w:rsid w:val="000D7575"/>
    <w:rsid w:val="000E01B6"/>
    <w:rsid w:val="000E1334"/>
    <w:rsid w:val="000E18FE"/>
    <w:rsid w:val="000E19A7"/>
    <w:rsid w:val="000E3535"/>
    <w:rsid w:val="000E4EAE"/>
    <w:rsid w:val="000E5A7B"/>
    <w:rsid w:val="000E705E"/>
    <w:rsid w:val="000E71A9"/>
    <w:rsid w:val="000E74B1"/>
    <w:rsid w:val="000E7D50"/>
    <w:rsid w:val="000F0853"/>
    <w:rsid w:val="000F0AB7"/>
    <w:rsid w:val="000F2939"/>
    <w:rsid w:val="000F2B96"/>
    <w:rsid w:val="000F2BF0"/>
    <w:rsid w:val="000F2E00"/>
    <w:rsid w:val="000F464D"/>
    <w:rsid w:val="000F5C50"/>
    <w:rsid w:val="000F6607"/>
    <w:rsid w:val="000F719C"/>
    <w:rsid w:val="000F745B"/>
    <w:rsid w:val="00100443"/>
    <w:rsid w:val="00101992"/>
    <w:rsid w:val="001020ED"/>
    <w:rsid w:val="00102823"/>
    <w:rsid w:val="001034A4"/>
    <w:rsid w:val="00104158"/>
    <w:rsid w:val="001045E2"/>
    <w:rsid w:val="00105FD1"/>
    <w:rsid w:val="001060D7"/>
    <w:rsid w:val="00106290"/>
    <w:rsid w:val="00106F61"/>
    <w:rsid w:val="00110E13"/>
    <w:rsid w:val="00111DA1"/>
    <w:rsid w:val="00114FC5"/>
    <w:rsid w:val="00114FFA"/>
    <w:rsid w:val="00115E9D"/>
    <w:rsid w:val="0011697E"/>
    <w:rsid w:val="001170B2"/>
    <w:rsid w:val="0011739F"/>
    <w:rsid w:val="00120950"/>
    <w:rsid w:val="001209E8"/>
    <w:rsid w:val="00122D06"/>
    <w:rsid w:val="0012390C"/>
    <w:rsid w:val="0012761E"/>
    <w:rsid w:val="00130868"/>
    <w:rsid w:val="001311F0"/>
    <w:rsid w:val="0013254F"/>
    <w:rsid w:val="00132B4F"/>
    <w:rsid w:val="00134157"/>
    <w:rsid w:val="00134D43"/>
    <w:rsid w:val="00136C3C"/>
    <w:rsid w:val="001374CD"/>
    <w:rsid w:val="00137CBE"/>
    <w:rsid w:val="0014112B"/>
    <w:rsid w:val="0014200E"/>
    <w:rsid w:val="00142256"/>
    <w:rsid w:val="00142277"/>
    <w:rsid w:val="00143369"/>
    <w:rsid w:val="00143CB1"/>
    <w:rsid w:val="00145D2F"/>
    <w:rsid w:val="001468D6"/>
    <w:rsid w:val="00147358"/>
    <w:rsid w:val="0014749A"/>
    <w:rsid w:val="001476F6"/>
    <w:rsid w:val="00147ABB"/>
    <w:rsid w:val="00147BA6"/>
    <w:rsid w:val="0015024C"/>
    <w:rsid w:val="00152E8E"/>
    <w:rsid w:val="00152F1F"/>
    <w:rsid w:val="0015391A"/>
    <w:rsid w:val="00153A0D"/>
    <w:rsid w:val="00153A8C"/>
    <w:rsid w:val="00155742"/>
    <w:rsid w:val="00155E96"/>
    <w:rsid w:val="00156AD6"/>
    <w:rsid w:val="00157DCD"/>
    <w:rsid w:val="00160B74"/>
    <w:rsid w:val="00160BF2"/>
    <w:rsid w:val="0016125B"/>
    <w:rsid w:val="0016142E"/>
    <w:rsid w:val="001625D2"/>
    <w:rsid w:val="0016290C"/>
    <w:rsid w:val="00163669"/>
    <w:rsid w:val="00163DE9"/>
    <w:rsid w:val="001658E4"/>
    <w:rsid w:val="00165A06"/>
    <w:rsid w:val="001670C9"/>
    <w:rsid w:val="00167F18"/>
    <w:rsid w:val="00171AFF"/>
    <w:rsid w:val="001736CE"/>
    <w:rsid w:val="0017381C"/>
    <w:rsid w:val="00174599"/>
    <w:rsid w:val="001750E9"/>
    <w:rsid w:val="0017577A"/>
    <w:rsid w:val="001759DB"/>
    <w:rsid w:val="00175CBC"/>
    <w:rsid w:val="00175E2F"/>
    <w:rsid w:val="001765AE"/>
    <w:rsid w:val="00176A88"/>
    <w:rsid w:val="001776A4"/>
    <w:rsid w:val="00177EA1"/>
    <w:rsid w:val="001809CF"/>
    <w:rsid w:val="00180BE2"/>
    <w:rsid w:val="00180D9F"/>
    <w:rsid w:val="00181134"/>
    <w:rsid w:val="00184107"/>
    <w:rsid w:val="00185CE7"/>
    <w:rsid w:val="001875CA"/>
    <w:rsid w:val="00190F0C"/>
    <w:rsid w:val="00191207"/>
    <w:rsid w:val="0019143F"/>
    <w:rsid w:val="00192139"/>
    <w:rsid w:val="0019318D"/>
    <w:rsid w:val="001948D9"/>
    <w:rsid w:val="001954B0"/>
    <w:rsid w:val="0019588E"/>
    <w:rsid w:val="00195934"/>
    <w:rsid w:val="00195D72"/>
    <w:rsid w:val="0019673D"/>
    <w:rsid w:val="00197A7B"/>
    <w:rsid w:val="001A02CD"/>
    <w:rsid w:val="001A090B"/>
    <w:rsid w:val="001A1507"/>
    <w:rsid w:val="001A15FC"/>
    <w:rsid w:val="001A197E"/>
    <w:rsid w:val="001A1A4E"/>
    <w:rsid w:val="001A1B12"/>
    <w:rsid w:val="001A4248"/>
    <w:rsid w:val="001A4478"/>
    <w:rsid w:val="001A48DA"/>
    <w:rsid w:val="001A4D7A"/>
    <w:rsid w:val="001A6502"/>
    <w:rsid w:val="001A78CE"/>
    <w:rsid w:val="001B0E9F"/>
    <w:rsid w:val="001B17A4"/>
    <w:rsid w:val="001B21A7"/>
    <w:rsid w:val="001B254E"/>
    <w:rsid w:val="001B2924"/>
    <w:rsid w:val="001B35BF"/>
    <w:rsid w:val="001B4012"/>
    <w:rsid w:val="001B4BC8"/>
    <w:rsid w:val="001B5835"/>
    <w:rsid w:val="001B5D27"/>
    <w:rsid w:val="001B5E2C"/>
    <w:rsid w:val="001B6C89"/>
    <w:rsid w:val="001B73D7"/>
    <w:rsid w:val="001B7A2E"/>
    <w:rsid w:val="001B7B63"/>
    <w:rsid w:val="001C0D1C"/>
    <w:rsid w:val="001C1ED6"/>
    <w:rsid w:val="001C1F05"/>
    <w:rsid w:val="001C1F39"/>
    <w:rsid w:val="001C2C32"/>
    <w:rsid w:val="001C3DE4"/>
    <w:rsid w:val="001C4586"/>
    <w:rsid w:val="001C46C7"/>
    <w:rsid w:val="001C5BED"/>
    <w:rsid w:val="001C5D35"/>
    <w:rsid w:val="001C67DC"/>
    <w:rsid w:val="001D0244"/>
    <w:rsid w:val="001D255C"/>
    <w:rsid w:val="001D4F35"/>
    <w:rsid w:val="001D5B4C"/>
    <w:rsid w:val="001D5CF9"/>
    <w:rsid w:val="001D6B74"/>
    <w:rsid w:val="001E0831"/>
    <w:rsid w:val="001E1252"/>
    <w:rsid w:val="001E1ABA"/>
    <w:rsid w:val="001E2727"/>
    <w:rsid w:val="001E2931"/>
    <w:rsid w:val="001E50D8"/>
    <w:rsid w:val="001E5183"/>
    <w:rsid w:val="001E5B40"/>
    <w:rsid w:val="001E7A46"/>
    <w:rsid w:val="001E7AC2"/>
    <w:rsid w:val="001E7F26"/>
    <w:rsid w:val="001E7F6B"/>
    <w:rsid w:val="001F0784"/>
    <w:rsid w:val="001F0E2A"/>
    <w:rsid w:val="001F328D"/>
    <w:rsid w:val="001F3D15"/>
    <w:rsid w:val="001F44EB"/>
    <w:rsid w:val="001F4ECD"/>
    <w:rsid w:val="001F518E"/>
    <w:rsid w:val="001F5BF0"/>
    <w:rsid w:val="00200904"/>
    <w:rsid w:val="0020148E"/>
    <w:rsid w:val="002028AE"/>
    <w:rsid w:val="002029FC"/>
    <w:rsid w:val="00202D4D"/>
    <w:rsid w:val="00203C23"/>
    <w:rsid w:val="00203FAF"/>
    <w:rsid w:val="00204235"/>
    <w:rsid w:val="00205797"/>
    <w:rsid w:val="00206D0F"/>
    <w:rsid w:val="002078DC"/>
    <w:rsid w:val="00210550"/>
    <w:rsid w:val="00210DD8"/>
    <w:rsid w:val="0021129E"/>
    <w:rsid w:val="0021136D"/>
    <w:rsid w:val="002119B1"/>
    <w:rsid w:val="00212141"/>
    <w:rsid w:val="00212957"/>
    <w:rsid w:val="002132E6"/>
    <w:rsid w:val="00213C09"/>
    <w:rsid w:val="0021497F"/>
    <w:rsid w:val="002169E4"/>
    <w:rsid w:val="00216F4B"/>
    <w:rsid w:val="00220985"/>
    <w:rsid w:val="00221573"/>
    <w:rsid w:val="00221CC3"/>
    <w:rsid w:val="00223DD3"/>
    <w:rsid w:val="00224C45"/>
    <w:rsid w:val="002250F5"/>
    <w:rsid w:val="00225FE4"/>
    <w:rsid w:val="002260A2"/>
    <w:rsid w:val="002271B4"/>
    <w:rsid w:val="00230F22"/>
    <w:rsid w:val="00231115"/>
    <w:rsid w:val="00231234"/>
    <w:rsid w:val="00231519"/>
    <w:rsid w:val="0023182E"/>
    <w:rsid w:val="00231ED0"/>
    <w:rsid w:val="00232B4E"/>
    <w:rsid w:val="00233431"/>
    <w:rsid w:val="00233682"/>
    <w:rsid w:val="00234239"/>
    <w:rsid w:val="00234DF6"/>
    <w:rsid w:val="00234FB8"/>
    <w:rsid w:val="00235193"/>
    <w:rsid w:val="00235A3B"/>
    <w:rsid w:val="00235DCA"/>
    <w:rsid w:val="0023612A"/>
    <w:rsid w:val="00236F8A"/>
    <w:rsid w:val="00237DA0"/>
    <w:rsid w:val="00241346"/>
    <w:rsid w:val="00241E5B"/>
    <w:rsid w:val="00242180"/>
    <w:rsid w:val="00242A38"/>
    <w:rsid w:val="00243221"/>
    <w:rsid w:val="00243A78"/>
    <w:rsid w:val="002451F9"/>
    <w:rsid w:val="002453BF"/>
    <w:rsid w:val="00246935"/>
    <w:rsid w:val="00246C2F"/>
    <w:rsid w:val="00246CCA"/>
    <w:rsid w:val="00247BF3"/>
    <w:rsid w:val="00250EFD"/>
    <w:rsid w:val="002521A2"/>
    <w:rsid w:val="00254032"/>
    <w:rsid w:val="002543E9"/>
    <w:rsid w:val="00254657"/>
    <w:rsid w:val="00257A14"/>
    <w:rsid w:val="00260D89"/>
    <w:rsid w:val="00265079"/>
    <w:rsid w:val="00265BA3"/>
    <w:rsid w:val="0027027C"/>
    <w:rsid w:val="00270824"/>
    <w:rsid w:val="00270DA1"/>
    <w:rsid w:val="00273107"/>
    <w:rsid w:val="00273569"/>
    <w:rsid w:val="002743CE"/>
    <w:rsid w:val="00274DFC"/>
    <w:rsid w:val="00275DB5"/>
    <w:rsid w:val="0027695F"/>
    <w:rsid w:val="00276AB7"/>
    <w:rsid w:val="00277F56"/>
    <w:rsid w:val="0028264A"/>
    <w:rsid w:val="002828DC"/>
    <w:rsid w:val="00282B38"/>
    <w:rsid w:val="00286358"/>
    <w:rsid w:val="00286DB4"/>
    <w:rsid w:val="00287245"/>
    <w:rsid w:val="00290D72"/>
    <w:rsid w:val="0029159D"/>
    <w:rsid w:val="002917C4"/>
    <w:rsid w:val="00291CD2"/>
    <w:rsid w:val="0029239F"/>
    <w:rsid w:val="0029244D"/>
    <w:rsid w:val="002933B5"/>
    <w:rsid w:val="00295193"/>
    <w:rsid w:val="002951A7"/>
    <w:rsid w:val="002958C7"/>
    <w:rsid w:val="00295CB5"/>
    <w:rsid w:val="002966DC"/>
    <w:rsid w:val="00297606"/>
    <w:rsid w:val="002A1547"/>
    <w:rsid w:val="002A17AD"/>
    <w:rsid w:val="002A5688"/>
    <w:rsid w:val="002A70D0"/>
    <w:rsid w:val="002A7538"/>
    <w:rsid w:val="002B0658"/>
    <w:rsid w:val="002B09C4"/>
    <w:rsid w:val="002B16BB"/>
    <w:rsid w:val="002B2056"/>
    <w:rsid w:val="002B4324"/>
    <w:rsid w:val="002B47E6"/>
    <w:rsid w:val="002B4C6E"/>
    <w:rsid w:val="002B6D96"/>
    <w:rsid w:val="002B7497"/>
    <w:rsid w:val="002C0074"/>
    <w:rsid w:val="002C0534"/>
    <w:rsid w:val="002C1C56"/>
    <w:rsid w:val="002C3916"/>
    <w:rsid w:val="002C3A61"/>
    <w:rsid w:val="002C3C6C"/>
    <w:rsid w:val="002C3D2E"/>
    <w:rsid w:val="002C409D"/>
    <w:rsid w:val="002C43A5"/>
    <w:rsid w:val="002C5264"/>
    <w:rsid w:val="002C6946"/>
    <w:rsid w:val="002C6B30"/>
    <w:rsid w:val="002C70D5"/>
    <w:rsid w:val="002D042D"/>
    <w:rsid w:val="002D054A"/>
    <w:rsid w:val="002D2593"/>
    <w:rsid w:val="002D3CE9"/>
    <w:rsid w:val="002D3D9F"/>
    <w:rsid w:val="002D665B"/>
    <w:rsid w:val="002D687F"/>
    <w:rsid w:val="002D6CC7"/>
    <w:rsid w:val="002D7B6E"/>
    <w:rsid w:val="002D7FE6"/>
    <w:rsid w:val="002E1FFC"/>
    <w:rsid w:val="002E2665"/>
    <w:rsid w:val="002E2C35"/>
    <w:rsid w:val="002E3D7C"/>
    <w:rsid w:val="002E5FC3"/>
    <w:rsid w:val="002E63E9"/>
    <w:rsid w:val="002E6590"/>
    <w:rsid w:val="002E7228"/>
    <w:rsid w:val="002F1414"/>
    <w:rsid w:val="002F1463"/>
    <w:rsid w:val="002F22DC"/>
    <w:rsid w:val="002F3219"/>
    <w:rsid w:val="002F3244"/>
    <w:rsid w:val="002F34CB"/>
    <w:rsid w:val="002F3E75"/>
    <w:rsid w:val="002F47C0"/>
    <w:rsid w:val="002F68C7"/>
    <w:rsid w:val="002F7076"/>
    <w:rsid w:val="002F74AA"/>
    <w:rsid w:val="00300FE8"/>
    <w:rsid w:val="00301423"/>
    <w:rsid w:val="00301447"/>
    <w:rsid w:val="00301FF0"/>
    <w:rsid w:val="00302B30"/>
    <w:rsid w:val="00302BA8"/>
    <w:rsid w:val="0030326E"/>
    <w:rsid w:val="00304E07"/>
    <w:rsid w:val="00313901"/>
    <w:rsid w:val="00314639"/>
    <w:rsid w:val="00314DE5"/>
    <w:rsid w:val="00315487"/>
    <w:rsid w:val="003157ED"/>
    <w:rsid w:val="0031601F"/>
    <w:rsid w:val="00316C3F"/>
    <w:rsid w:val="00321FF5"/>
    <w:rsid w:val="003220E0"/>
    <w:rsid w:val="00322210"/>
    <w:rsid w:val="0032270C"/>
    <w:rsid w:val="00322B1F"/>
    <w:rsid w:val="00322DFF"/>
    <w:rsid w:val="00322FD5"/>
    <w:rsid w:val="00323A5A"/>
    <w:rsid w:val="00324342"/>
    <w:rsid w:val="00325298"/>
    <w:rsid w:val="003267F0"/>
    <w:rsid w:val="003269E6"/>
    <w:rsid w:val="0033072A"/>
    <w:rsid w:val="00331482"/>
    <w:rsid w:val="00332089"/>
    <w:rsid w:val="00332C3F"/>
    <w:rsid w:val="003332EC"/>
    <w:rsid w:val="00334041"/>
    <w:rsid w:val="00334573"/>
    <w:rsid w:val="003348E2"/>
    <w:rsid w:val="00334B62"/>
    <w:rsid w:val="003350E3"/>
    <w:rsid w:val="0033582F"/>
    <w:rsid w:val="003361FC"/>
    <w:rsid w:val="0033673B"/>
    <w:rsid w:val="00337C19"/>
    <w:rsid w:val="00340B6D"/>
    <w:rsid w:val="00341A26"/>
    <w:rsid w:val="003422DE"/>
    <w:rsid w:val="003427F5"/>
    <w:rsid w:val="00342A43"/>
    <w:rsid w:val="00344B6C"/>
    <w:rsid w:val="0034682B"/>
    <w:rsid w:val="00347E88"/>
    <w:rsid w:val="00350742"/>
    <w:rsid w:val="00350E78"/>
    <w:rsid w:val="003516F4"/>
    <w:rsid w:val="00351AA4"/>
    <w:rsid w:val="003529AD"/>
    <w:rsid w:val="00353152"/>
    <w:rsid w:val="00353B6A"/>
    <w:rsid w:val="00354AFD"/>
    <w:rsid w:val="00356B8C"/>
    <w:rsid w:val="00357516"/>
    <w:rsid w:val="00357B8E"/>
    <w:rsid w:val="00357C12"/>
    <w:rsid w:val="00357F3A"/>
    <w:rsid w:val="00361EAD"/>
    <w:rsid w:val="00362032"/>
    <w:rsid w:val="003630CE"/>
    <w:rsid w:val="0036318A"/>
    <w:rsid w:val="003642F7"/>
    <w:rsid w:val="00364781"/>
    <w:rsid w:val="003648BF"/>
    <w:rsid w:val="00365C17"/>
    <w:rsid w:val="00365C66"/>
    <w:rsid w:val="00365E31"/>
    <w:rsid w:val="003673B3"/>
    <w:rsid w:val="00367F22"/>
    <w:rsid w:val="00370142"/>
    <w:rsid w:val="003726AD"/>
    <w:rsid w:val="00372F74"/>
    <w:rsid w:val="003735E2"/>
    <w:rsid w:val="0037366C"/>
    <w:rsid w:val="00373774"/>
    <w:rsid w:val="00374E5C"/>
    <w:rsid w:val="0037578E"/>
    <w:rsid w:val="00376DA0"/>
    <w:rsid w:val="00380674"/>
    <w:rsid w:val="00381CD0"/>
    <w:rsid w:val="00381D6A"/>
    <w:rsid w:val="00382CEC"/>
    <w:rsid w:val="003831EB"/>
    <w:rsid w:val="003854C2"/>
    <w:rsid w:val="00385B4B"/>
    <w:rsid w:val="00385FD9"/>
    <w:rsid w:val="003861EA"/>
    <w:rsid w:val="00386794"/>
    <w:rsid w:val="00387B1D"/>
    <w:rsid w:val="003905C6"/>
    <w:rsid w:val="003908A3"/>
    <w:rsid w:val="0039124E"/>
    <w:rsid w:val="0039139E"/>
    <w:rsid w:val="00391871"/>
    <w:rsid w:val="00391C73"/>
    <w:rsid w:val="003964EB"/>
    <w:rsid w:val="003A0DEA"/>
    <w:rsid w:val="003A12C1"/>
    <w:rsid w:val="003A1952"/>
    <w:rsid w:val="003A22AC"/>
    <w:rsid w:val="003A2F85"/>
    <w:rsid w:val="003A311A"/>
    <w:rsid w:val="003A3F2B"/>
    <w:rsid w:val="003A5688"/>
    <w:rsid w:val="003A58E9"/>
    <w:rsid w:val="003A718C"/>
    <w:rsid w:val="003A7340"/>
    <w:rsid w:val="003B0766"/>
    <w:rsid w:val="003B299E"/>
    <w:rsid w:val="003B30FC"/>
    <w:rsid w:val="003B386F"/>
    <w:rsid w:val="003B3A64"/>
    <w:rsid w:val="003B45D2"/>
    <w:rsid w:val="003B5E21"/>
    <w:rsid w:val="003B60F2"/>
    <w:rsid w:val="003B63B1"/>
    <w:rsid w:val="003B6921"/>
    <w:rsid w:val="003B6C2D"/>
    <w:rsid w:val="003B7309"/>
    <w:rsid w:val="003C031E"/>
    <w:rsid w:val="003C04A6"/>
    <w:rsid w:val="003C0A53"/>
    <w:rsid w:val="003C2B18"/>
    <w:rsid w:val="003C42A9"/>
    <w:rsid w:val="003C45EC"/>
    <w:rsid w:val="003C5630"/>
    <w:rsid w:val="003C5D53"/>
    <w:rsid w:val="003C7827"/>
    <w:rsid w:val="003D1C7B"/>
    <w:rsid w:val="003D31F3"/>
    <w:rsid w:val="003D33C8"/>
    <w:rsid w:val="003D3BDB"/>
    <w:rsid w:val="003D4E86"/>
    <w:rsid w:val="003D5C86"/>
    <w:rsid w:val="003D612E"/>
    <w:rsid w:val="003D61D9"/>
    <w:rsid w:val="003D78F8"/>
    <w:rsid w:val="003E055D"/>
    <w:rsid w:val="003E2691"/>
    <w:rsid w:val="003E30E3"/>
    <w:rsid w:val="003E46BE"/>
    <w:rsid w:val="003E532A"/>
    <w:rsid w:val="003E5D35"/>
    <w:rsid w:val="003E62A4"/>
    <w:rsid w:val="003E706D"/>
    <w:rsid w:val="003E72D7"/>
    <w:rsid w:val="003E7CFE"/>
    <w:rsid w:val="003F099E"/>
    <w:rsid w:val="003F0D1A"/>
    <w:rsid w:val="003F0DA7"/>
    <w:rsid w:val="003F2C1D"/>
    <w:rsid w:val="003F3E67"/>
    <w:rsid w:val="003F538E"/>
    <w:rsid w:val="003F56B8"/>
    <w:rsid w:val="003F5750"/>
    <w:rsid w:val="003F5841"/>
    <w:rsid w:val="003F5CC1"/>
    <w:rsid w:val="003F5E99"/>
    <w:rsid w:val="004040CE"/>
    <w:rsid w:val="00404D44"/>
    <w:rsid w:val="00405212"/>
    <w:rsid w:val="00406087"/>
    <w:rsid w:val="00406163"/>
    <w:rsid w:val="00406238"/>
    <w:rsid w:val="00406249"/>
    <w:rsid w:val="00410968"/>
    <w:rsid w:val="00411057"/>
    <w:rsid w:val="0041175D"/>
    <w:rsid w:val="00412400"/>
    <w:rsid w:val="004138B7"/>
    <w:rsid w:val="00415746"/>
    <w:rsid w:val="0041657C"/>
    <w:rsid w:val="004165D5"/>
    <w:rsid w:val="004170C7"/>
    <w:rsid w:val="00417145"/>
    <w:rsid w:val="0042047F"/>
    <w:rsid w:val="00421C43"/>
    <w:rsid w:val="00421D64"/>
    <w:rsid w:val="004255D0"/>
    <w:rsid w:val="00425633"/>
    <w:rsid w:val="00426688"/>
    <w:rsid w:val="00426B91"/>
    <w:rsid w:val="00426F7F"/>
    <w:rsid w:val="0042770E"/>
    <w:rsid w:val="004310B1"/>
    <w:rsid w:val="004311BE"/>
    <w:rsid w:val="0043677B"/>
    <w:rsid w:val="00436C42"/>
    <w:rsid w:val="0043760A"/>
    <w:rsid w:val="0043789A"/>
    <w:rsid w:val="00437AF2"/>
    <w:rsid w:val="00440902"/>
    <w:rsid w:val="004415E5"/>
    <w:rsid w:val="0044199E"/>
    <w:rsid w:val="00441B6E"/>
    <w:rsid w:val="00442768"/>
    <w:rsid w:val="004427C9"/>
    <w:rsid w:val="00443800"/>
    <w:rsid w:val="00444615"/>
    <w:rsid w:val="00444D6E"/>
    <w:rsid w:val="00445353"/>
    <w:rsid w:val="00446050"/>
    <w:rsid w:val="004501B6"/>
    <w:rsid w:val="00450461"/>
    <w:rsid w:val="00454A25"/>
    <w:rsid w:val="00454DE8"/>
    <w:rsid w:val="00455B92"/>
    <w:rsid w:val="00456195"/>
    <w:rsid w:val="00456A50"/>
    <w:rsid w:val="0045707A"/>
    <w:rsid w:val="004631D0"/>
    <w:rsid w:val="00463CCD"/>
    <w:rsid w:val="004656B9"/>
    <w:rsid w:val="00466E06"/>
    <w:rsid w:val="00467A24"/>
    <w:rsid w:val="00472B28"/>
    <w:rsid w:val="00473966"/>
    <w:rsid w:val="004759CA"/>
    <w:rsid w:val="00477293"/>
    <w:rsid w:val="00477A73"/>
    <w:rsid w:val="00477BA8"/>
    <w:rsid w:val="00477DB5"/>
    <w:rsid w:val="0048180D"/>
    <w:rsid w:val="00482437"/>
    <w:rsid w:val="0048388B"/>
    <w:rsid w:val="004840D2"/>
    <w:rsid w:val="004840EF"/>
    <w:rsid w:val="004841A3"/>
    <w:rsid w:val="00485B5B"/>
    <w:rsid w:val="004867C2"/>
    <w:rsid w:val="00490AA2"/>
    <w:rsid w:val="00491427"/>
    <w:rsid w:val="00491CC7"/>
    <w:rsid w:val="00491CC8"/>
    <w:rsid w:val="004921FD"/>
    <w:rsid w:val="00493317"/>
    <w:rsid w:val="0049374B"/>
    <w:rsid w:val="0049380C"/>
    <w:rsid w:val="00493B83"/>
    <w:rsid w:val="00493E43"/>
    <w:rsid w:val="0049579F"/>
    <w:rsid w:val="00496119"/>
    <w:rsid w:val="0049655D"/>
    <w:rsid w:val="004967A1"/>
    <w:rsid w:val="00496D6C"/>
    <w:rsid w:val="004A015F"/>
    <w:rsid w:val="004A06AF"/>
    <w:rsid w:val="004A10AE"/>
    <w:rsid w:val="004A12EA"/>
    <w:rsid w:val="004A2A0B"/>
    <w:rsid w:val="004A2E67"/>
    <w:rsid w:val="004A3215"/>
    <w:rsid w:val="004A3B13"/>
    <w:rsid w:val="004A3C68"/>
    <w:rsid w:val="004A4045"/>
    <w:rsid w:val="004A5633"/>
    <w:rsid w:val="004A5B1D"/>
    <w:rsid w:val="004B0595"/>
    <w:rsid w:val="004B2B9A"/>
    <w:rsid w:val="004B359A"/>
    <w:rsid w:val="004B3BF6"/>
    <w:rsid w:val="004B47A0"/>
    <w:rsid w:val="004B4BF9"/>
    <w:rsid w:val="004B577E"/>
    <w:rsid w:val="004B5C4F"/>
    <w:rsid w:val="004B5F42"/>
    <w:rsid w:val="004B67CA"/>
    <w:rsid w:val="004B6C6F"/>
    <w:rsid w:val="004B768D"/>
    <w:rsid w:val="004B772D"/>
    <w:rsid w:val="004C002A"/>
    <w:rsid w:val="004C05B4"/>
    <w:rsid w:val="004C1050"/>
    <w:rsid w:val="004C11F0"/>
    <w:rsid w:val="004C19FF"/>
    <w:rsid w:val="004C2007"/>
    <w:rsid w:val="004C3002"/>
    <w:rsid w:val="004C30C7"/>
    <w:rsid w:val="004C38DD"/>
    <w:rsid w:val="004C4DA9"/>
    <w:rsid w:val="004C54D8"/>
    <w:rsid w:val="004C5F37"/>
    <w:rsid w:val="004C77D1"/>
    <w:rsid w:val="004C7EC2"/>
    <w:rsid w:val="004D097C"/>
    <w:rsid w:val="004D0F28"/>
    <w:rsid w:val="004D0FDB"/>
    <w:rsid w:val="004D1EE4"/>
    <w:rsid w:val="004D24FB"/>
    <w:rsid w:val="004D2E02"/>
    <w:rsid w:val="004D3269"/>
    <w:rsid w:val="004D407C"/>
    <w:rsid w:val="004D4209"/>
    <w:rsid w:val="004D4A23"/>
    <w:rsid w:val="004D4DEC"/>
    <w:rsid w:val="004D5F07"/>
    <w:rsid w:val="004D7642"/>
    <w:rsid w:val="004D79B0"/>
    <w:rsid w:val="004E1CF8"/>
    <w:rsid w:val="004E22E8"/>
    <w:rsid w:val="004E26FE"/>
    <w:rsid w:val="004E2E25"/>
    <w:rsid w:val="004E3248"/>
    <w:rsid w:val="004E4560"/>
    <w:rsid w:val="004E5814"/>
    <w:rsid w:val="004E5872"/>
    <w:rsid w:val="004E6553"/>
    <w:rsid w:val="004E6933"/>
    <w:rsid w:val="004E7145"/>
    <w:rsid w:val="004E78D1"/>
    <w:rsid w:val="004F0C99"/>
    <w:rsid w:val="004F10F4"/>
    <w:rsid w:val="004F1E01"/>
    <w:rsid w:val="004F3AAB"/>
    <w:rsid w:val="004F4154"/>
    <w:rsid w:val="004F430E"/>
    <w:rsid w:val="004F493A"/>
    <w:rsid w:val="004F4DF3"/>
    <w:rsid w:val="004F58C7"/>
    <w:rsid w:val="004F7121"/>
    <w:rsid w:val="004F7990"/>
    <w:rsid w:val="004F7E3D"/>
    <w:rsid w:val="00500CBA"/>
    <w:rsid w:val="00503118"/>
    <w:rsid w:val="00503BE8"/>
    <w:rsid w:val="00503C0B"/>
    <w:rsid w:val="0050414E"/>
    <w:rsid w:val="00504544"/>
    <w:rsid w:val="00504A93"/>
    <w:rsid w:val="00504B4B"/>
    <w:rsid w:val="00505820"/>
    <w:rsid w:val="00506935"/>
    <w:rsid w:val="00507632"/>
    <w:rsid w:val="00507A7A"/>
    <w:rsid w:val="00507C45"/>
    <w:rsid w:val="00511737"/>
    <w:rsid w:val="00512A0D"/>
    <w:rsid w:val="005131E7"/>
    <w:rsid w:val="00513587"/>
    <w:rsid w:val="005135F0"/>
    <w:rsid w:val="00515823"/>
    <w:rsid w:val="0051620F"/>
    <w:rsid w:val="005163C4"/>
    <w:rsid w:val="00516482"/>
    <w:rsid w:val="0051756D"/>
    <w:rsid w:val="00520573"/>
    <w:rsid w:val="00520E76"/>
    <w:rsid w:val="00522629"/>
    <w:rsid w:val="00522AAC"/>
    <w:rsid w:val="00522C95"/>
    <w:rsid w:val="00523F91"/>
    <w:rsid w:val="005248A0"/>
    <w:rsid w:val="00524BE7"/>
    <w:rsid w:val="00525A89"/>
    <w:rsid w:val="00525D89"/>
    <w:rsid w:val="00526017"/>
    <w:rsid w:val="005268DD"/>
    <w:rsid w:val="005275AE"/>
    <w:rsid w:val="005338CC"/>
    <w:rsid w:val="005341CA"/>
    <w:rsid w:val="00534294"/>
    <w:rsid w:val="00534C85"/>
    <w:rsid w:val="00535B4B"/>
    <w:rsid w:val="00535DD6"/>
    <w:rsid w:val="00536581"/>
    <w:rsid w:val="00536A6F"/>
    <w:rsid w:val="00540ED7"/>
    <w:rsid w:val="005413BB"/>
    <w:rsid w:val="00542ABC"/>
    <w:rsid w:val="00542BB5"/>
    <w:rsid w:val="005430DA"/>
    <w:rsid w:val="00543632"/>
    <w:rsid w:val="005443B6"/>
    <w:rsid w:val="00544905"/>
    <w:rsid w:val="00544D24"/>
    <w:rsid w:val="00544D2D"/>
    <w:rsid w:val="00545574"/>
    <w:rsid w:val="00546453"/>
    <w:rsid w:val="0054761E"/>
    <w:rsid w:val="00547ED3"/>
    <w:rsid w:val="00552B6C"/>
    <w:rsid w:val="00553179"/>
    <w:rsid w:val="00553260"/>
    <w:rsid w:val="005532DB"/>
    <w:rsid w:val="00553411"/>
    <w:rsid w:val="00554182"/>
    <w:rsid w:val="00554985"/>
    <w:rsid w:val="005558DD"/>
    <w:rsid w:val="00556411"/>
    <w:rsid w:val="0055721E"/>
    <w:rsid w:val="00557B54"/>
    <w:rsid w:val="00560C3F"/>
    <w:rsid w:val="00563BC0"/>
    <w:rsid w:val="00563D10"/>
    <w:rsid w:val="005643BB"/>
    <w:rsid w:val="005645B1"/>
    <w:rsid w:val="00564B3B"/>
    <w:rsid w:val="0056560A"/>
    <w:rsid w:val="0056645E"/>
    <w:rsid w:val="00566BC6"/>
    <w:rsid w:val="0056745C"/>
    <w:rsid w:val="00567557"/>
    <w:rsid w:val="0056763A"/>
    <w:rsid w:val="00567A8A"/>
    <w:rsid w:val="00567BDA"/>
    <w:rsid w:val="005725A1"/>
    <w:rsid w:val="005727BD"/>
    <w:rsid w:val="00572A0C"/>
    <w:rsid w:val="00573052"/>
    <w:rsid w:val="0057349F"/>
    <w:rsid w:val="00573A66"/>
    <w:rsid w:val="00574829"/>
    <w:rsid w:val="00575085"/>
    <w:rsid w:val="00576C2D"/>
    <w:rsid w:val="00577D4B"/>
    <w:rsid w:val="00581A28"/>
    <w:rsid w:val="00581A91"/>
    <w:rsid w:val="00581CF6"/>
    <w:rsid w:val="00584588"/>
    <w:rsid w:val="0058485C"/>
    <w:rsid w:val="00584AE2"/>
    <w:rsid w:val="0058679D"/>
    <w:rsid w:val="00587142"/>
    <w:rsid w:val="00587387"/>
    <w:rsid w:val="00590000"/>
    <w:rsid w:val="005918DB"/>
    <w:rsid w:val="005927D3"/>
    <w:rsid w:val="00593C32"/>
    <w:rsid w:val="00594CE0"/>
    <w:rsid w:val="00594EBF"/>
    <w:rsid w:val="00595A6D"/>
    <w:rsid w:val="00595D61"/>
    <w:rsid w:val="00596D3C"/>
    <w:rsid w:val="0059785E"/>
    <w:rsid w:val="005A028E"/>
    <w:rsid w:val="005A0703"/>
    <w:rsid w:val="005A170F"/>
    <w:rsid w:val="005A35B5"/>
    <w:rsid w:val="005A4F6E"/>
    <w:rsid w:val="005A4FDB"/>
    <w:rsid w:val="005B0F7F"/>
    <w:rsid w:val="005B103E"/>
    <w:rsid w:val="005B27B5"/>
    <w:rsid w:val="005B2FB0"/>
    <w:rsid w:val="005B3354"/>
    <w:rsid w:val="005B43C9"/>
    <w:rsid w:val="005B4FB0"/>
    <w:rsid w:val="005B5C28"/>
    <w:rsid w:val="005B61CC"/>
    <w:rsid w:val="005B740F"/>
    <w:rsid w:val="005B75D4"/>
    <w:rsid w:val="005B764A"/>
    <w:rsid w:val="005B7F01"/>
    <w:rsid w:val="005C018B"/>
    <w:rsid w:val="005C068D"/>
    <w:rsid w:val="005C2EA5"/>
    <w:rsid w:val="005C552A"/>
    <w:rsid w:val="005C56E4"/>
    <w:rsid w:val="005C7039"/>
    <w:rsid w:val="005C730B"/>
    <w:rsid w:val="005D0FD7"/>
    <w:rsid w:val="005D148C"/>
    <w:rsid w:val="005D2AB9"/>
    <w:rsid w:val="005D3697"/>
    <w:rsid w:val="005D41A9"/>
    <w:rsid w:val="005D4359"/>
    <w:rsid w:val="005D4D3F"/>
    <w:rsid w:val="005D6BDB"/>
    <w:rsid w:val="005D7841"/>
    <w:rsid w:val="005E2847"/>
    <w:rsid w:val="005E28FD"/>
    <w:rsid w:val="005E2BDE"/>
    <w:rsid w:val="005E3040"/>
    <w:rsid w:val="005E30AC"/>
    <w:rsid w:val="005E3608"/>
    <w:rsid w:val="005E3912"/>
    <w:rsid w:val="005E3EAE"/>
    <w:rsid w:val="005E4B9B"/>
    <w:rsid w:val="005E57AB"/>
    <w:rsid w:val="005E7853"/>
    <w:rsid w:val="005F03CE"/>
    <w:rsid w:val="005F0CDF"/>
    <w:rsid w:val="005F0F54"/>
    <w:rsid w:val="005F1FB9"/>
    <w:rsid w:val="005F2FE8"/>
    <w:rsid w:val="005F3A87"/>
    <w:rsid w:val="005F632B"/>
    <w:rsid w:val="005F6613"/>
    <w:rsid w:val="005F73D0"/>
    <w:rsid w:val="005F761E"/>
    <w:rsid w:val="005F7FBE"/>
    <w:rsid w:val="00600768"/>
    <w:rsid w:val="00601875"/>
    <w:rsid w:val="0060263C"/>
    <w:rsid w:val="00602E0F"/>
    <w:rsid w:val="006030D7"/>
    <w:rsid w:val="006064A4"/>
    <w:rsid w:val="00606E26"/>
    <w:rsid w:val="00606ED4"/>
    <w:rsid w:val="006108CD"/>
    <w:rsid w:val="00610B4C"/>
    <w:rsid w:val="00612803"/>
    <w:rsid w:val="00612AE1"/>
    <w:rsid w:val="00614E4D"/>
    <w:rsid w:val="00614F1B"/>
    <w:rsid w:val="00615248"/>
    <w:rsid w:val="0061631F"/>
    <w:rsid w:val="006169D2"/>
    <w:rsid w:val="00616C1C"/>
    <w:rsid w:val="00620119"/>
    <w:rsid w:val="00622507"/>
    <w:rsid w:val="00622BAF"/>
    <w:rsid w:val="00624194"/>
    <w:rsid w:val="006258F0"/>
    <w:rsid w:val="006269AB"/>
    <w:rsid w:val="00626E9B"/>
    <w:rsid w:val="0063157F"/>
    <w:rsid w:val="00633A2F"/>
    <w:rsid w:val="0063668C"/>
    <w:rsid w:val="00637989"/>
    <w:rsid w:val="00637A88"/>
    <w:rsid w:val="006400FD"/>
    <w:rsid w:val="00640503"/>
    <w:rsid w:val="006408BF"/>
    <w:rsid w:val="00640B4B"/>
    <w:rsid w:val="0064123D"/>
    <w:rsid w:val="0064191B"/>
    <w:rsid w:val="00642937"/>
    <w:rsid w:val="00642FDC"/>
    <w:rsid w:val="00643458"/>
    <w:rsid w:val="006444BB"/>
    <w:rsid w:val="00645C1C"/>
    <w:rsid w:val="00646A5E"/>
    <w:rsid w:val="006479F6"/>
    <w:rsid w:val="00647CA9"/>
    <w:rsid w:val="00651A35"/>
    <w:rsid w:val="00651E2D"/>
    <w:rsid w:val="00652063"/>
    <w:rsid w:val="006538D5"/>
    <w:rsid w:val="00653CA6"/>
    <w:rsid w:val="00654379"/>
    <w:rsid w:val="00655BCA"/>
    <w:rsid w:val="0065646C"/>
    <w:rsid w:val="006566A7"/>
    <w:rsid w:val="00656E24"/>
    <w:rsid w:val="00660758"/>
    <w:rsid w:val="0066120F"/>
    <w:rsid w:val="00661585"/>
    <w:rsid w:val="00662315"/>
    <w:rsid w:val="00662D5C"/>
    <w:rsid w:val="006638C0"/>
    <w:rsid w:val="006648AF"/>
    <w:rsid w:val="00665048"/>
    <w:rsid w:val="00666C12"/>
    <w:rsid w:val="00666D01"/>
    <w:rsid w:val="006676EB"/>
    <w:rsid w:val="006705A3"/>
    <w:rsid w:val="0067122D"/>
    <w:rsid w:val="00671329"/>
    <w:rsid w:val="00672124"/>
    <w:rsid w:val="006743CA"/>
    <w:rsid w:val="0067547D"/>
    <w:rsid w:val="00677C5C"/>
    <w:rsid w:val="00677F54"/>
    <w:rsid w:val="006806C7"/>
    <w:rsid w:val="00680D43"/>
    <w:rsid w:val="00680D61"/>
    <w:rsid w:val="00681675"/>
    <w:rsid w:val="00682716"/>
    <w:rsid w:val="006829B3"/>
    <w:rsid w:val="00684053"/>
    <w:rsid w:val="00684403"/>
    <w:rsid w:val="006846EF"/>
    <w:rsid w:val="00685503"/>
    <w:rsid w:val="00685A00"/>
    <w:rsid w:val="00687C11"/>
    <w:rsid w:val="00690117"/>
    <w:rsid w:val="00692C42"/>
    <w:rsid w:val="00692CF1"/>
    <w:rsid w:val="00692D9D"/>
    <w:rsid w:val="00693BFC"/>
    <w:rsid w:val="00696FCC"/>
    <w:rsid w:val="006A04BF"/>
    <w:rsid w:val="006A07F7"/>
    <w:rsid w:val="006A177E"/>
    <w:rsid w:val="006A2D6C"/>
    <w:rsid w:val="006A51C9"/>
    <w:rsid w:val="006A5E2E"/>
    <w:rsid w:val="006A6F8D"/>
    <w:rsid w:val="006A7E51"/>
    <w:rsid w:val="006B040A"/>
    <w:rsid w:val="006B14D9"/>
    <w:rsid w:val="006B15D3"/>
    <w:rsid w:val="006B1E42"/>
    <w:rsid w:val="006B28CC"/>
    <w:rsid w:val="006B2F6A"/>
    <w:rsid w:val="006B5AE3"/>
    <w:rsid w:val="006B6B8B"/>
    <w:rsid w:val="006B7D3B"/>
    <w:rsid w:val="006B7F48"/>
    <w:rsid w:val="006C0696"/>
    <w:rsid w:val="006C1317"/>
    <w:rsid w:val="006C2048"/>
    <w:rsid w:val="006C2A52"/>
    <w:rsid w:val="006C2D7E"/>
    <w:rsid w:val="006C3116"/>
    <w:rsid w:val="006C374A"/>
    <w:rsid w:val="006C4047"/>
    <w:rsid w:val="006C5374"/>
    <w:rsid w:val="006C6552"/>
    <w:rsid w:val="006C6B3B"/>
    <w:rsid w:val="006C6EBE"/>
    <w:rsid w:val="006C7BD8"/>
    <w:rsid w:val="006D0421"/>
    <w:rsid w:val="006D05D0"/>
    <w:rsid w:val="006D3268"/>
    <w:rsid w:val="006D4EC5"/>
    <w:rsid w:val="006D534E"/>
    <w:rsid w:val="006D5776"/>
    <w:rsid w:val="006E03AC"/>
    <w:rsid w:val="006E0B19"/>
    <w:rsid w:val="006E15DC"/>
    <w:rsid w:val="006E1DED"/>
    <w:rsid w:val="006E1F17"/>
    <w:rsid w:val="006E263C"/>
    <w:rsid w:val="006E4DEE"/>
    <w:rsid w:val="006E5478"/>
    <w:rsid w:val="006E62A9"/>
    <w:rsid w:val="006E6D86"/>
    <w:rsid w:val="006E6E6D"/>
    <w:rsid w:val="006E70C5"/>
    <w:rsid w:val="006E7D53"/>
    <w:rsid w:val="006F0003"/>
    <w:rsid w:val="006F0C48"/>
    <w:rsid w:val="006F1376"/>
    <w:rsid w:val="006F1442"/>
    <w:rsid w:val="006F14C5"/>
    <w:rsid w:val="006F16A8"/>
    <w:rsid w:val="006F1D63"/>
    <w:rsid w:val="006F38C5"/>
    <w:rsid w:val="006F44F0"/>
    <w:rsid w:val="006F5146"/>
    <w:rsid w:val="006F57DB"/>
    <w:rsid w:val="006F594C"/>
    <w:rsid w:val="006F6A77"/>
    <w:rsid w:val="006F6FDB"/>
    <w:rsid w:val="006F72F3"/>
    <w:rsid w:val="006F788C"/>
    <w:rsid w:val="007011B1"/>
    <w:rsid w:val="00701EA7"/>
    <w:rsid w:val="00702460"/>
    <w:rsid w:val="00702F37"/>
    <w:rsid w:val="00703AD9"/>
    <w:rsid w:val="0070629A"/>
    <w:rsid w:val="0070640D"/>
    <w:rsid w:val="00706529"/>
    <w:rsid w:val="007067DB"/>
    <w:rsid w:val="007104AF"/>
    <w:rsid w:val="00710969"/>
    <w:rsid w:val="00710CC0"/>
    <w:rsid w:val="00710E4A"/>
    <w:rsid w:val="00711378"/>
    <w:rsid w:val="00711ED1"/>
    <w:rsid w:val="00712228"/>
    <w:rsid w:val="00713D28"/>
    <w:rsid w:val="00713E38"/>
    <w:rsid w:val="00714EDC"/>
    <w:rsid w:val="00715409"/>
    <w:rsid w:val="0071597F"/>
    <w:rsid w:val="00715ACD"/>
    <w:rsid w:val="00715D19"/>
    <w:rsid w:val="0071638D"/>
    <w:rsid w:val="00716909"/>
    <w:rsid w:val="00716B0F"/>
    <w:rsid w:val="007171B1"/>
    <w:rsid w:val="00720029"/>
    <w:rsid w:val="0072031F"/>
    <w:rsid w:val="007209A6"/>
    <w:rsid w:val="00720DB0"/>
    <w:rsid w:val="00721D57"/>
    <w:rsid w:val="007223EB"/>
    <w:rsid w:val="00723992"/>
    <w:rsid w:val="0072468C"/>
    <w:rsid w:val="007247D7"/>
    <w:rsid w:val="007264D4"/>
    <w:rsid w:val="0072703A"/>
    <w:rsid w:val="00727C93"/>
    <w:rsid w:val="00731483"/>
    <w:rsid w:val="007317B1"/>
    <w:rsid w:val="00731D7A"/>
    <w:rsid w:val="00731E50"/>
    <w:rsid w:val="007333FF"/>
    <w:rsid w:val="007336AA"/>
    <w:rsid w:val="00734897"/>
    <w:rsid w:val="00734E9A"/>
    <w:rsid w:val="00735AA7"/>
    <w:rsid w:val="00736A58"/>
    <w:rsid w:val="00736D34"/>
    <w:rsid w:val="00736F25"/>
    <w:rsid w:val="00740BD8"/>
    <w:rsid w:val="007412A0"/>
    <w:rsid w:val="00741B30"/>
    <w:rsid w:val="00742CDB"/>
    <w:rsid w:val="00742CE5"/>
    <w:rsid w:val="00743446"/>
    <w:rsid w:val="0074618A"/>
    <w:rsid w:val="00746284"/>
    <w:rsid w:val="00747B43"/>
    <w:rsid w:val="00747F62"/>
    <w:rsid w:val="007557D6"/>
    <w:rsid w:val="00756CC2"/>
    <w:rsid w:val="00757048"/>
    <w:rsid w:val="00757238"/>
    <w:rsid w:val="0075777C"/>
    <w:rsid w:val="00761235"/>
    <w:rsid w:val="0076225E"/>
    <w:rsid w:val="0076270C"/>
    <w:rsid w:val="0076359D"/>
    <w:rsid w:val="007639D9"/>
    <w:rsid w:val="00763B5D"/>
    <w:rsid w:val="007642D3"/>
    <w:rsid w:val="007648FA"/>
    <w:rsid w:val="00765DCF"/>
    <w:rsid w:val="007667C5"/>
    <w:rsid w:val="007669B2"/>
    <w:rsid w:val="00766B6E"/>
    <w:rsid w:val="007674F0"/>
    <w:rsid w:val="00771EC6"/>
    <w:rsid w:val="00771FC2"/>
    <w:rsid w:val="00772564"/>
    <w:rsid w:val="007730EF"/>
    <w:rsid w:val="00773903"/>
    <w:rsid w:val="00773B8F"/>
    <w:rsid w:val="0077478B"/>
    <w:rsid w:val="00774859"/>
    <w:rsid w:val="00775E77"/>
    <w:rsid w:val="00776D08"/>
    <w:rsid w:val="007772BA"/>
    <w:rsid w:val="007773F1"/>
    <w:rsid w:val="007775BF"/>
    <w:rsid w:val="00777D18"/>
    <w:rsid w:val="00780257"/>
    <w:rsid w:val="00780EE5"/>
    <w:rsid w:val="007811C3"/>
    <w:rsid w:val="00781621"/>
    <w:rsid w:val="00781EEE"/>
    <w:rsid w:val="00782DBA"/>
    <w:rsid w:val="007832A1"/>
    <w:rsid w:val="00783FF6"/>
    <w:rsid w:val="00784B56"/>
    <w:rsid w:val="00785C77"/>
    <w:rsid w:val="00785F62"/>
    <w:rsid w:val="00786349"/>
    <w:rsid w:val="007872F7"/>
    <w:rsid w:val="0078766E"/>
    <w:rsid w:val="007902AA"/>
    <w:rsid w:val="00790959"/>
    <w:rsid w:val="00790CA5"/>
    <w:rsid w:val="0079115E"/>
    <w:rsid w:val="00791F14"/>
    <w:rsid w:val="00791FB7"/>
    <w:rsid w:val="0079257C"/>
    <w:rsid w:val="00792EE8"/>
    <w:rsid w:val="00795122"/>
    <w:rsid w:val="00795922"/>
    <w:rsid w:val="007961CF"/>
    <w:rsid w:val="007963EF"/>
    <w:rsid w:val="00796E03"/>
    <w:rsid w:val="007A00A9"/>
    <w:rsid w:val="007A027A"/>
    <w:rsid w:val="007A237D"/>
    <w:rsid w:val="007A2590"/>
    <w:rsid w:val="007A2EF1"/>
    <w:rsid w:val="007A3032"/>
    <w:rsid w:val="007A3224"/>
    <w:rsid w:val="007A3587"/>
    <w:rsid w:val="007A44F1"/>
    <w:rsid w:val="007A5130"/>
    <w:rsid w:val="007A5530"/>
    <w:rsid w:val="007A5F5F"/>
    <w:rsid w:val="007A6122"/>
    <w:rsid w:val="007B0A91"/>
    <w:rsid w:val="007B0D5D"/>
    <w:rsid w:val="007B2657"/>
    <w:rsid w:val="007B3139"/>
    <w:rsid w:val="007B3AD6"/>
    <w:rsid w:val="007B3D6A"/>
    <w:rsid w:val="007B4447"/>
    <w:rsid w:val="007B53D1"/>
    <w:rsid w:val="007B5F09"/>
    <w:rsid w:val="007B601D"/>
    <w:rsid w:val="007B6257"/>
    <w:rsid w:val="007B79AA"/>
    <w:rsid w:val="007C1726"/>
    <w:rsid w:val="007C1CC2"/>
    <w:rsid w:val="007C1EAB"/>
    <w:rsid w:val="007C3C60"/>
    <w:rsid w:val="007C4A2C"/>
    <w:rsid w:val="007C53F4"/>
    <w:rsid w:val="007C57D5"/>
    <w:rsid w:val="007C60C0"/>
    <w:rsid w:val="007C6BEC"/>
    <w:rsid w:val="007C7956"/>
    <w:rsid w:val="007D0561"/>
    <w:rsid w:val="007D171E"/>
    <w:rsid w:val="007D261C"/>
    <w:rsid w:val="007D2E4B"/>
    <w:rsid w:val="007D2E63"/>
    <w:rsid w:val="007D46C4"/>
    <w:rsid w:val="007D6784"/>
    <w:rsid w:val="007D7295"/>
    <w:rsid w:val="007D79E5"/>
    <w:rsid w:val="007E07F5"/>
    <w:rsid w:val="007E16F4"/>
    <w:rsid w:val="007E19FF"/>
    <w:rsid w:val="007E3437"/>
    <w:rsid w:val="007E46D3"/>
    <w:rsid w:val="007E53DF"/>
    <w:rsid w:val="007E5BA5"/>
    <w:rsid w:val="007E6A00"/>
    <w:rsid w:val="007E6A5C"/>
    <w:rsid w:val="007E6AFE"/>
    <w:rsid w:val="007E7059"/>
    <w:rsid w:val="007F1F4B"/>
    <w:rsid w:val="007F253A"/>
    <w:rsid w:val="007F2DE7"/>
    <w:rsid w:val="007F441C"/>
    <w:rsid w:val="007F49DB"/>
    <w:rsid w:val="007F539A"/>
    <w:rsid w:val="007F6142"/>
    <w:rsid w:val="007F6C8F"/>
    <w:rsid w:val="007F7312"/>
    <w:rsid w:val="007F7C97"/>
    <w:rsid w:val="007F7E1D"/>
    <w:rsid w:val="00800BC9"/>
    <w:rsid w:val="008025C7"/>
    <w:rsid w:val="0080290C"/>
    <w:rsid w:val="00804F91"/>
    <w:rsid w:val="00805208"/>
    <w:rsid w:val="00805C28"/>
    <w:rsid w:val="00806027"/>
    <w:rsid w:val="00806410"/>
    <w:rsid w:val="00806947"/>
    <w:rsid w:val="00807423"/>
    <w:rsid w:val="0081188C"/>
    <w:rsid w:val="008144BB"/>
    <w:rsid w:val="00815117"/>
    <w:rsid w:val="008151DD"/>
    <w:rsid w:val="008153B7"/>
    <w:rsid w:val="008165BA"/>
    <w:rsid w:val="00816861"/>
    <w:rsid w:val="0081771B"/>
    <w:rsid w:val="008217F2"/>
    <w:rsid w:val="00821CC8"/>
    <w:rsid w:val="00822835"/>
    <w:rsid w:val="0082337B"/>
    <w:rsid w:val="00823CF0"/>
    <w:rsid w:val="00823DA2"/>
    <w:rsid w:val="00824320"/>
    <w:rsid w:val="00824D28"/>
    <w:rsid w:val="0082726E"/>
    <w:rsid w:val="00827570"/>
    <w:rsid w:val="00827FDB"/>
    <w:rsid w:val="00831AE9"/>
    <w:rsid w:val="00832924"/>
    <w:rsid w:val="00832967"/>
    <w:rsid w:val="00832AB6"/>
    <w:rsid w:val="00833221"/>
    <w:rsid w:val="0083366F"/>
    <w:rsid w:val="008348A2"/>
    <w:rsid w:val="00837159"/>
    <w:rsid w:val="00837CF2"/>
    <w:rsid w:val="00837FB0"/>
    <w:rsid w:val="00837FEC"/>
    <w:rsid w:val="00840134"/>
    <w:rsid w:val="008409F8"/>
    <w:rsid w:val="00841328"/>
    <w:rsid w:val="00841851"/>
    <w:rsid w:val="00842791"/>
    <w:rsid w:val="00843D5F"/>
    <w:rsid w:val="008446FB"/>
    <w:rsid w:val="00844A63"/>
    <w:rsid w:val="00846608"/>
    <w:rsid w:val="008467B7"/>
    <w:rsid w:val="00847487"/>
    <w:rsid w:val="008505F4"/>
    <w:rsid w:val="00850D80"/>
    <w:rsid w:val="008511E5"/>
    <w:rsid w:val="00852766"/>
    <w:rsid w:val="00854BC2"/>
    <w:rsid w:val="0085525D"/>
    <w:rsid w:val="00856614"/>
    <w:rsid w:val="008566D8"/>
    <w:rsid w:val="00856A18"/>
    <w:rsid w:val="00856B7F"/>
    <w:rsid w:val="00856E04"/>
    <w:rsid w:val="008571AA"/>
    <w:rsid w:val="0086001B"/>
    <w:rsid w:val="008603D3"/>
    <w:rsid w:val="008612A7"/>
    <w:rsid w:val="00862229"/>
    <w:rsid w:val="00862910"/>
    <w:rsid w:val="008629A0"/>
    <w:rsid w:val="00862FF8"/>
    <w:rsid w:val="008630C9"/>
    <w:rsid w:val="008633AF"/>
    <w:rsid w:val="008638A6"/>
    <w:rsid w:val="00863DD6"/>
    <w:rsid w:val="008643FB"/>
    <w:rsid w:val="00864FEA"/>
    <w:rsid w:val="00866408"/>
    <w:rsid w:val="00866C0D"/>
    <w:rsid w:val="008674D6"/>
    <w:rsid w:val="00870569"/>
    <w:rsid w:val="008722EA"/>
    <w:rsid w:val="00873AFE"/>
    <w:rsid w:val="00875627"/>
    <w:rsid w:val="00876C4A"/>
    <w:rsid w:val="008771B7"/>
    <w:rsid w:val="00877428"/>
    <w:rsid w:val="00877CB6"/>
    <w:rsid w:val="00877EF7"/>
    <w:rsid w:val="008809A5"/>
    <w:rsid w:val="00880B22"/>
    <w:rsid w:val="008817C1"/>
    <w:rsid w:val="00881CCC"/>
    <w:rsid w:val="00881DC3"/>
    <w:rsid w:val="00882451"/>
    <w:rsid w:val="00882E5C"/>
    <w:rsid w:val="008838D1"/>
    <w:rsid w:val="00885CA0"/>
    <w:rsid w:val="00885F19"/>
    <w:rsid w:val="00886C2A"/>
    <w:rsid w:val="0088716F"/>
    <w:rsid w:val="008873AF"/>
    <w:rsid w:val="00891079"/>
    <w:rsid w:val="0089172C"/>
    <w:rsid w:val="008917EE"/>
    <w:rsid w:val="008921A9"/>
    <w:rsid w:val="00892D57"/>
    <w:rsid w:val="00893707"/>
    <w:rsid w:val="008956D4"/>
    <w:rsid w:val="00896078"/>
    <w:rsid w:val="008964C5"/>
    <w:rsid w:val="0089705C"/>
    <w:rsid w:val="00897D84"/>
    <w:rsid w:val="008A0C14"/>
    <w:rsid w:val="008A1F4F"/>
    <w:rsid w:val="008A2DF0"/>
    <w:rsid w:val="008A3110"/>
    <w:rsid w:val="008A3454"/>
    <w:rsid w:val="008A4791"/>
    <w:rsid w:val="008A4E00"/>
    <w:rsid w:val="008A4FB2"/>
    <w:rsid w:val="008A5067"/>
    <w:rsid w:val="008A68E4"/>
    <w:rsid w:val="008A692C"/>
    <w:rsid w:val="008A6E73"/>
    <w:rsid w:val="008A6FD5"/>
    <w:rsid w:val="008A725F"/>
    <w:rsid w:val="008B00E8"/>
    <w:rsid w:val="008B09EC"/>
    <w:rsid w:val="008B0C47"/>
    <w:rsid w:val="008B14DF"/>
    <w:rsid w:val="008B210D"/>
    <w:rsid w:val="008B24CA"/>
    <w:rsid w:val="008B25F6"/>
    <w:rsid w:val="008B3C43"/>
    <w:rsid w:val="008B3D3F"/>
    <w:rsid w:val="008B3F43"/>
    <w:rsid w:val="008B44E9"/>
    <w:rsid w:val="008B65BF"/>
    <w:rsid w:val="008B6FFC"/>
    <w:rsid w:val="008B727D"/>
    <w:rsid w:val="008C0547"/>
    <w:rsid w:val="008C1340"/>
    <w:rsid w:val="008C2A9E"/>
    <w:rsid w:val="008C5177"/>
    <w:rsid w:val="008C52AE"/>
    <w:rsid w:val="008C77C4"/>
    <w:rsid w:val="008C7FE3"/>
    <w:rsid w:val="008D09E1"/>
    <w:rsid w:val="008D0A9E"/>
    <w:rsid w:val="008D354E"/>
    <w:rsid w:val="008D3EFE"/>
    <w:rsid w:val="008D41BD"/>
    <w:rsid w:val="008D48E2"/>
    <w:rsid w:val="008D4CE1"/>
    <w:rsid w:val="008D5148"/>
    <w:rsid w:val="008D55A7"/>
    <w:rsid w:val="008D5959"/>
    <w:rsid w:val="008D5D5B"/>
    <w:rsid w:val="008D6569"/>
    <w:rsid w:val="008E0A19"/>
    <w:rsid w:val="008E386B"/>
    <w:rsid w:val="008E6329"/>
    <w:rsid w:val="008E7555"/>
    <w:rsid w:val="008F14AB"/>
    <w:rsid w:val="008F2379"/>
    <w:rsid w:val="008F2496"/>
    <w:rsid w:val="008F2918"/>
    <w:rsid w:val="008F32D4"/>
    <w:rsid w:val="008F5002"/>
    <w:rsid w:val="008F5951"/>
    <w:rsid w:val="008F5B7C"/>
    <w:rsid w:val="008F68E9"/>
    <w:rsid w:val="008F7756"/>
    <w:rsid w:val="009013FF"/>
    <w:rsid w:val="00901B6E"/>
    <w:rsid w:val="00901DF6"/>
    <w:rsid w:val="00903D58"/>
    <w:rsid w:val="00904C0D"/>
    <w:rsid w:val="00906C8E"/>
    <w:rsid w:val="00907E3D"/>
    <w:rsid w:val="00907F8B"/>
    <w:rsid w:val="0091529A"/>
    <w:rsid w:val="0091535E"/>
    <w:rsid w:val="00915365"/>
    <w:rsid w:val="00915B69"/>
    <w:rsid w:val="00915DE7"/>
    <w:rsid w:val="00916CCB"/>
    <w:rsid w:val="009175B4"/>
    <w:rsid w:val="00917ABF"/>
    <w:rsid w:val="00920BEE"/>
    <w:rsid w:val="00920D90"/>
    <w:rsid w:val="0092211F"/>
    <w:rsid w:val="00922E20"/>
    <w:rsid w:val="00923076"/>
    <w:rsid w:val="00923485"/>
    <w:rsid w:val="009237ED"/>
    <w:rsid w:val="00923DFC"/>
    <w:rsid w:val="00924257"/>
    <w:rsid w:val="009267FE"/>
    <w:rsid w:val="00926C9B"/>
    <w:rsid w:val="00927417"/>
    <w:rsid w:val="00927445"/>
    <w:rsid w:val="00927BB0"/>
    <w:rsid w:val="00927F67"/>
    <w:rsid w:val="00930092"/>
    <w:rsid w:val="009301AD"/>
    <w:rsid w:val="00931EFD"/>
    <w:rsid w:val="00933C58"/>
    <w:rsid w:val="00935E0C"/>
    <w:rsid w:val="009371F2"/>
    <w:rsid w:val="00937F6D"/>
    <w:rsid w:val="0094047F"/>
    <w:rsid w:val="00940654"/>
    <w:rsid w:val="00940B2B"/>
    <w:rsid w:val="00942172"/>
    <w:rsid w:val="00943495"/>
    <w:rsid w:val="00943840"/>
    <w:rsid w:val="00943E6A"/>
    <w:rsid w:val="00943F11"/>
    <w:rsid w:val="00944125"/>
    <w:rsid w:val="009442F1"/>
    <w:rsid w:val="00944308"/>
    <w:rsid w:val="009446DD"/>
    <w:rsid w:val="00945EED"/>
    <w:rsid w:val="00946109"/>
    <w:rsid w:val="009464A6"/>
    <w:rsid w:val="0094737D"/>
    <w:rsid w:val="009506AD"/>
    <w:rsid w:val="00950DAA"/>
    <w:rsid w:val="009512DE"/>
    <w:rsid w:val="00951863"/>
    <w:rsid w:val="009528BC"/>
    <w:rsid w:val="0095304F"/>
    <w:rsid w:val="00954B2A"/>
    <w:rsid w:val="009566ED"/>
    <w:rsid w:val="00956D26"/>
    <w:rsid w:val="009619B8"/>
    <w:rsid w:val="00961D7A"/>
    <w:rsid w:val="00961D99"/>
    <w:rsid w:val="00961EA8"/>
    <w:rsid w:val="009624CA"/>
    <w:rsid w:val="00963C44"/>
    <w:rsid w:val="009643C2"/>
    <w:rsid w:val="00964908"/>
    <w:rsid w:val="009649CC"/>
    <w:rsid w:val="00964CE3"/>
    <w:rsid w:val="00966314"/>
    <w:rsid w:val="00970919"/>
    <w:rsid w:val="009715E9"/>
    <w:rsid w:val="00971999"/>
    <w:rsid w:val="00971C71"/>
    <w:rsid w:val="009728E7"/>
    <w:rsid w:val="00972E47"/>
    <w:rsid w:val="00973896"/>
    <w:rsid w:val="00974CBA"/>
    <w:rsid w:val="0097571B"/>
    <w:rsid w:val="00976247"/>
    <w:rsid w:val="009764CA"/>
    <w:rsid w:val="00977606"/>
    <w:rsid w:val="00977D9A"/>
    <w:rsid w:val="00977F5B"/>
    <w:rsid w:val="009809B8"/>
    <w:rsid w:val="00980F77"/>
    <w:rsid w:val="0098247B"/>
    <w:rsid w:val="00982CE6"/>
    <w:rsid w:val="009836D2"/>
    <w:rsid w:val="00983E16"/>
    <w:rsid w:val="00984DB1"/>
    <w:rsid w:val="00985455"/>
    <w:rsid w:val="009863BC"/>
    <w:rsid w:val="00986EB7"/>
    <w:rsid w:val="0098736A"/>
    <w:rsid w:val="00990294"/>
    <w:rsid w:val="00990F8D"/>
    <w:rsid w:val="0099151C"/>
    <w:rsid w:val="009927C7"/>
    <w:rsid w:val="00992D4C"/>
    <w:rsid w:val="00993508"/>
    <w:rsid w:val="00993FD0"/>
    <w:rsid w:val="00994806"/>
    <w:rsid w:val="00995348"/>
    <w:rsid w:val="0099555B"/>
    <w:rsid w:val="009956EF"/>
    <w:rsid w:val="00996592"/>
    <w:rsid w:val="00996C5D"/>
    <w:rsid w:val="0099731A"/>
    <w:rsid w:val="00997674"/>
    <w:rsid w:val="0099767D"/>
    <w:rsid w:val="009A2038"/>
    <w:rsid w:val="009A2E6C"/>
    <w:rsid w:val="009A309E"/>
    <w:rsid w:val="009A388D"/>
    <w:rsid w:val="009A446E"/>
    <w:rsid w:val="009A45F8"/>
    <w:rsid w:val="009A4D1A"/>
    <w:rsid w:val="009A5A59"/>
    <w:rsid w:val="009A5D13"/>
    <w:rsid w:val="009A74AC"/>
    <w:rsid w:val="009A7B16"/>
    <w:rsid w:val="009A7E81"/>
    <w:rsid w:val="009B1165"/>
    <w:rsid w:val="009B1C3D"/>
    <w:rsid w:val="009B1F96"/>
    <w:rsid w:val="009B26DB"/>
    <w:rsid w:val="009B2D2C"/>
    <w:rsid w:val="009B3980"/>
    <w:rsid w:val="009B42E3"/>
    <w:rsid w:val="009B4EEC"/>
    <w:rsid w:val="009B552F"/>
    <w:rsid w:val="009B6B1F"/>
    <w:rsid w:val="009B75DE"/>
    <w:rsid w:val="009C1DA5"/>
    <w:rsid w:val="009C28FE"/>
    <w:rsid w:val="009C3023"/>
    <w:rsid w:val="009C39D5"/>
    <w:rsid w:val="009C410B"/>
    <w:rsid w:val="009C54B5"/>
    <w:rsid w:val="009C6B10"/>
    <w:rsid w:val="009C7803"/>
    <w:rsid w:val="009C7C4F"/>
    <w:rsid w:val="009D0FF7"/>
    <w:rsid w:val="009D1604"/>
    <w:rsid w:val="009D1E03"/>
    <w:rsid w:val="009D2E12"/>
    <w:rsid w:val="009D461D"/>
    <w:rsid w:val="009D52D1"/>
    <w:rsid w:val="009D538A"/>
    <w:rsid w:val="009D587D"/>
    <w:rsid w:val="009D7E39"/>
    <w:rsid w:val="009E030E"/>
    <w:rsid w:val="009E0A84"/>
    <w:rsid w:val="009E0F11"/>
    <w:rsid w:val="009E2FD6"/>
    <w:rsid w:val="009E3557"/>
    <w:rsid w:val="009E3D73"/>
    <w:rsid w:val="009E49F5"/>
    <w:rsid w:val="009E6049"/>
    <w:rsid w:val="009E7B06"/>
    <w:rsid w:val="009F1CC8"/>
    <w:rsid w:val="009F2107"/>
    <w:rsid w:val="009F30CE"/>
    <w:rsid w:val="009F4178"/>
    <w:rsid w:val="009F4279"/>
    <w:rsid w:val="009F454C"/>
    <w:rsid w:val="009F48C8"/>
    <w:rsid w:val="009F4A81"/>
    <w:rsid w:val="009F5A58"/>
    <w:rsid w:val="009F5C11"/>
    <w:rsid w:val="009F5D38"/>
    <w:rsid w:val="009F678A"/>
    <w:rsid w:val="009F701B"/>
    <w:rsid w:val="009F72C2"/>
    <w:rsid w:val="009F7D18"/>
    <w:rsid w:val="00A0087E"/>
    <w:rsid w:val="00A01C44"/>
    <w:rsid w:val="00A02698"/>
    <w:rsid w:val="00A03F45"/>
    <w:rsid w:val="00A05131"/>
    <w:rsid w:val="00A05685"/>
    <w:rsid w:val="00A05E8E"/>
    <w:rsid w:val="00A06658"/>
    <w:rsid w:val="00A07A72"/>
    <w:rsid w:val="00A10A56"/>
    <w:rsid w:val="00A115DE"/>
    <w:rsid w:val="00A11902"/>
    <w:rsid w:val="00A122B5"/>
    <w:rsid w:val="00A1267E"/>
    <w:rsid w:val="00A131DF"/>
    <w:rsid w:val="00A133F6"/>
    <w:rsid w:val="00A13470"/>
    <w:rsid w:val="00A13D95"/>
    <w:rsid w:val="00A1419D"/>
    <w:rsid w:val="00A15035"/>
    <w:rsid w:val="00A15DB7"/>
    <w:rsid w:val="00A169CD"/>
    <w:rsid w:val="00A16E17"/>
    <w:rsid w:val="00A17420"/>
    <w:rsid w:val="00A1772A"/>
    <w:rsid w:val="00A20207"/>
    <w:rsid w:val="00A20329"/>
    <w:rsid w:val="00A2171A"/>
    <w:rsid w:val="00A2325E"/>
    <w:rsid w:val="00A24A8C"/>
    <w:rsid w:val="00A24FDE"/>
    <w:rsid w:val="00A256A9"/>
    <w:rsid w:val="00A2632B"/>
    <w:rsid w:val="00A26445"/>
    <w:rsid w:val="00A274E0"/>
    <w:rsid w:val="00A30AF3"/>
    <w:rsid w:val="00A3189F"/>
    <w:rsid w:val="00A32C22"/>
    <w:rsid w:val="00A361C7"/>
    <w:rsid w:val="00A373F8"/>
    <w:rsid w:val="00A37EFC"/>
    <w:rsid w:val="00A41080"/>
    <w:rsid w:val="00A41309"/>
    <w:rsid w:val="00A4141E"/>
    <w:rsid w:val="00A419D4"/>
    <w:rsid w:val="00A41A22"/>
    <w:rsid w:val="00A41D0D"/>
    <w:rsid w:val="00A42005"/>
    <w:rsid w:val="00A43052"/>
    <w:rsid w:val="00A433A0"/>
    <w:rsid w:val="00A43650"/>
    <w:rsid w:val="00A44C20"/>
    <w:rsid w:val="00A46217"/>
    <w:rsid w:val="00A46274"/>
    <w:rsid w:val="00A4739D"/>
    <w:rsid w:val="00A51603"/>
    <w:rsid w:val="00A5173B"/>
    <w:rsid w:val="00A51FD9"/>
    <w:rsid w:val="00A5447A"/>
    <w:rsid w:val="00A5449D"/>
    <w:rsid w:val="00A55152"/>
    <w:rsid w:val="00A55437"/>
    <w:rsid w:val="00A55CDE"/>
    <w:rsid w:val="00A55E2F"/>
    <w:rsid w:val="00A56C8B"/>
    <w:rsid w:val="00A610CC"/>
    <w:rsid w:val="00A6193E"/>
    <w:rsid w:val="00A61E71"/>
    <w:rsid w:val="00A62C35"/>
    <w:rsid w:val="00A62CED"/>
    <w:rsid w:val="00A6426D"/>
    <w:rsid w:val="00A64C96"/>
    <w:rsid w:val="00A65305"/>
    <w:rsid w:val="00A6636B"/>
    <w:rsid w:val="00A66683"/>
    <w:rsid w:val="00A669B1"/>
    <w:rsid w:val="00A67078"/>
    <w:rsid w:val="00A673F1"/>
    <w:rsid w:val="00A67508"/>
    <w:rsid w:val="00A70546"/>
    <w:rsid w:val="00A72164"/>
    <w:rsid w:val="00A732DC"/>
    <w:rsid w:val="00A7346C"/>
    <w:rsid w:val="00A74137"/>
    <w:rsid w:val="00A742CC"/>
    <w:rsid w:val="00A760C6"/>
    <w:rsid w:val="00A775FC"/>
    <w:rsid w:val="00A806D0"/>
    <w:rsid w:val="00A807D1"/>
    <w:rsid w:val="00A825CA"/>
    <w:rsid w:val="00A82A35"/>
    <w:rsid w:val="00A843AB"/>
    <w:rsid w:val="00A875F8"/>
    <w:rsid w:val="00A87691"/>
    <w:rsid w:val="00A933CA"/>
    <w:rsid w:val="00A93F1A"/>
    <w:rsid w:val="00A94ADE"/>
    <w:rsid w:val="00A951A4"/>
    <w:rsid w:val="00A96D64"/>
    <w:rsid w:val="00A96EBF"/>
    <w:rsid w:val="00A97C4E"/>
    <w:rsid w:val="00AA381D"/>
    <w:rsid w:val="00AA5E9D"/>
    <w:rsid w:val="00AA7EA5"/>
    <w:rsid w:val="00AA7F4B"/>
    <w:rsid w:val="00AB00CD"/>
    <w:rsid w:val="00AB0F01"/>
    <w:rsid w:val="00AB3F02"/>
    <w:rsid w:val="00AB5C6B"/>
    <w:rsid w:val="00AB5E2A"/>
    <w:rsid w:val="00AB64C4"/>
    <w:rsid w:val="00AB693B"/>
    <w:rsid w:val="00AC067C"/>
    <w:rsid w:val="00AC0EC6"/>
    <w:rsid w:val="00AC116F"/>
    <w:rsid w:val="00AC2930"/>
    <w:rsid w:val="00AC2FE7"/>
    <w:rsid w:val="00AC374B"/>
    <w:rsid w:val="00AC5475"/>
    <w:rsid w:val="00AC67DE"/>
    <w:rsid w:val="00AC68CC"/>
    <w:rsid w:val="00AC7AEB"/>
    <w:rsid w:val="00AC7D1B"/>
    <w:rsid w:val="00AD1B6C"/>
    <w:rsid w:val="00AD3C20"/>
    <w:rsid w:val="00AD3C42"/>
    <w:rsid w:val="00AD761C"/>
    <w:rsid w:val="00AE021D"/>
    <w:rsid w:val="00AE024D"/>
    <w:rsid w:val="00AE057A"/>
    <w:rsid w:val="00AE186E"/>
    <w:rsid w:val="00AE1E32"/>
    <w:rsid w:val="00AE2809"/>
    <w:rsid w:val="00AE4070"/>
    <w:rsid w:val="00AE4136"/>
    <w:rsid w:val="00AE5230"/>
    <w:rsid w:val="00AE555A"/>
    <w:rsid w:val="00AE5842"/>
    <w:rsid w:val="00AE5A12"/>
    <w:rsid w:val="00AE5C61"/>
    <w:rsid w:val="00AE6AD6"/>
    <w:rsid w:val="00AE79DE"/>
    <w:rsid w:val="00AE7BD3"/>
    <w:rsid w:val="00AF01B4"/>
    <w:rsid w:val="00AF141A"/>
    <w:rsid w:val="00AF1600"/>
    <w:rsid w:val="00AF3696"/>
    <w:rsid w:val="00AF4037"/>
    <w:rsid w:val="00AF4BE8"/>
    <w:rsid w:val="00AF59BB"/>
    <w:rsid w:val="00B0041E"/>
    <w:rsid w:val="00B00482"/>
    <w:rsid w:val="00B01C4C"/>
    <w:rsid w:val="00B043FD"/>
    <w:rsid w:val="00B04EF1"/>
    <w:rsid w:val="00B05DE6"/>
    <w:rsid w:val="00B07DC6"/>
    <w:rsid w:val="00B1030B"/>
    <w:rsid w:val="00B1030D"/>
    <w:rsid w:val="00B11B02"/>
    <w:rsid w:val="00B13128"/>
    <w:rsid w:val="00B13F67"/>
    <w:rsid w:val="00B15239"/>
    <w:rsid w:val="00B15A4F"/>
    <w:rsid w:val="00B15D58"/>
    <w:rsid w:val="00B179A3"/>
    <w:rsid w:val="00B17CBA"/>
    <w:rsid w:val="00B17E25"/>
    <w:rsid w:val="00B21348"/>
    <w:rsid w:val="00B216A6"/>
    <w:rsid w:val="00B21F32"/>
    <w:rsid w:val="00B229F6"/>
    <w:rsid w:val="00B22C32"/>
    <w:rsid w:val="00B2373F"/>
    <w:rsid w:val="00B23A5D"/>
    <w:rsid w:val="00B24674"/>
    <w:rsid w:val="00B2467F"/>
    <w:rsid w:val="00B24726"/>
    <w:rsid w:val="00B24AB3"/>
    <w:rsid w:val="00B24BA1"/>
    <w:rsid w:val="00B24BEA"/>
    <w:rsid w:val="00B25ACC"/>
    <w:rsid w:val="00B2601B"/>
    <w:rsid w:val="00B26438"/>
    <w:rsid w:val="00B26DD5"/>
    <w:rsid w:val="00B2744B"/>
    <w:rsid w:val="00B27DBA"/>
    <w:rsid w:val="00B30FE3"/>
    <w:rsid w:val="00B3138D"/>
    <w:rsid w:val="00B32FDE"/>
    <w:rsid w:val="00B341E7"/>
    <w:rsid w:val="00B34E6E"/>
    <w:rsid w:val="00B35363"/>
    <w:rsid w:val="00B35AB3"/>
    <w:rsid w:val="00B35C50"/>
    <w:rsid w:val="00B35FE7"/>
    <w:rsid w:val="00B36108"/>
    <w:rsid w:val="00B36ED0"/>
    <w:rsid w:val="00B3772C"/>
    <w:rsid w:val="00B37BC1"/>
    <w:rsid w:val="00B40C65"/>
    <w:rsid w:val="00B40E4F"/>
    <w:rsid w:val="00B41900"/>
    <w:rsid w:val="00B4236F"/>
    <w:rsid w:val="00B443C9"/>
    <w:rsid w:val="00B44532"/>
    <w:rsid w:val="00B452AA"/>
    <w:rsid w:val="00B47387"/>
    <w:rsid w:val="00B506E8"/>
    <w:rsid w:val="00B52BFB"/>
    <w:rsid w:val="00B5371A"/>
    <w:rsid w:val="00B54C1B"/>
    <w:rsid w:val="00B54CFC"/>
    <w:rsid w:val="00B55408"/>
    <w:rsid w:val="00B555A7"/>
    <w:rsid w:val="00B55E62"/>
    <w:rsid w:val="00B573E0"/>
    <w:rsid w:val="00B6010B"/>
    <w:rsid w:val="00B6103F"/>
    <w:rsid w:val="00B64D5A"/>
    <w:rsid w:val="00B66251"/>
    <w:rsid w:val="00B6781F"/>
    <w:rsid w:val="00B67981"/>
    <w:rsid w:val="00B67E2A"/>
    <w:rsid w:val="00B70CB0"/>
    <w:rsid w:val="00B70F3E"/>
    <w:rsid w:val="00B7354B"/>
    <w:rsid w:val="00B73B0B"/>
    <w:rsid w:val="00B74302"/>
    <w:rsid w:val="00B74B82"/>
    <w:rsid w:val="00B7503D"/>
    <w:rsid w:val="00B75262"/>
    <w:rsid w:val="00B76618"/>
    <w:rsid w:val="00B76F8A"/>
    <w:rsid w:val="00B77082"/>
    <w:rsid w:val="00B8198F"/>
    <w:rsid w:val="00B81C29"/>
    <w:rsid w:val="00B822E8"/>
    <w:rsid w:val="00B82439"/>
    <w:rsid w:val="00B82D55"/>
    <w:rsid w:val="00B84194"/>
    <w:rsid w:val="00B84C29"/>
    <w:rsid w:val="00B85469"/>
    <w:rsid w:val="00B90495"/>
    <w:rsid w:val="00B9092A"/>
    <w:rsid w:val="00B9134E"/>
    <w:rsid w:val="00B921EA"/>
    <w:rsid w:val="00B9242C"/>
    <w:rsid w:val="00B92B6E"/>
    <w:rsid w:val="00B930E4"/>
    <w:rsid w:val="00B9485B"/>
    <w:rsid w:val="00B95385"/>
    <w:rsid w:val="00B953B3"/>
    <w:rsid w:val="00B96042"/>
    <w:rsid w:val="00B979A3"/>
    <w:rsid w:val="00B97F97"/>
    <w:rsid w:val="00BA02F2"/>
    <w:rsid w:val="00BA0889"/>
    <w:rsid w:val="00BA3A46"/>
    <w:rsid w:val="00BA3FEA"/>
    <w:rsid w:val="00BA4D8F"/>
    <w:rsid w:val="00BA676C"/>
    <w:rsid w:val="00BA701B"/>
    <w:rsid w:val="00BA7927"/>
    <w:rsid w:val="00BA7A4B"/>
    <w:rsid w:val="00BB0273"/>
    <w:rsid w:val="00BB1280"/>
    <w:rsid w:val="00BB1BD5"/>
    <w:rsid w:val="00BB3CFF"/>
    <w:rsid w:val="00BB42C7"/>
    <w:rsid w:val="00BB468B"/>
    <w:rsid w:val="00BB52AC"/>
    <w:rsid w:val="00BB5B56"/>
    <w:rsid w:val="00BB6389"/>
    <w:rsid w:val="00BB7929"/>
    <w:rsid w:val="00BC12AA"/>
    <w:rsid w:val="00BC1EEF"/>
    <w:rsid w:val="00BC4224"/>
    <w:rsid w:val="00BC4933"/>
    <w:rsid w:val="00BC4978"/>
    <w:rsid w:val="00BC5675"/>
    <w:rsid w:val="00BC5ACC"/>
    <w:rsid w:val="00BC6338"/>
    <w:rsid w:val="00BC70B1"/>
    <w:rsid w:val="00BC725C"/>
    <w:rsid w:val="00BD14A0"/>
    <w:rsid w:val="00BD1914"/>
    <w:rsid w:val="00BD288D"/>
    <w:rsid w:val="00BD3234"/>
    <w:rsid w:val="00BD4F15"/>
    <w:rsid w:val="00BD79E3"/>
    <w:rsid w:val="00BD7F85"/>
    <w:rsid w:val="00BE0B61"/>
    <w:rsid w:val="00BE143B"/>
    <w:rsid w:val="00BE1DBF"/>
    <w:rsid w:val="00BE20B2"/>
    <w:rsid w:val="00BE3990"/>
    <w:rsid w:val="00BE3BCA"/>
    <w:rsid w:val="00BE4CEE"/>
    <w:rsid w:val="00BE5D5E"/>
    <w:rsid w:val="00BE617B"/>
    <w:rsid w:val="00BF1226"/>
    <w:rsid w:val="00BF14BC"/>
    <w:rsid w:val="00BF16B9"/>
    <w:rsid w:val="00BF17E6"/>
    <w:rsid w:val="00BF208C"/>
    <w:rsid w:val="00BF28F1"/>
    <w:rsid w:val="00BF5B35"/>
    <w:rsid w:val="00BF62B5"/>
    <w:rsid w:val="00BF685B"/>
    <w:rsid w:val="00BF687C"/>
    <w:rsid w:val="00BF745E"/>
    <w:rsid w:val="00C01A09"/>
    <w:rsid w:val="00C03052"/>
    <w:rsid w:val="00C036D9"/>
    <w:rsid w:val="00C04420"/>
    <w:rsid w:val="00C04A4C"/>
    <w:rsid w:val="00C04DE0"/>
    <w:rsid w:val="00C04F2E"/>
    <w:rsid w:val="00C05162"/>
    <w:rsid w:val="00C052F9"/>
    <w:rsid w:val="00C05311"/>
    <w:rsid w:val="00C055F8"/>
    <w:rsid w:val="00C05BA2"/>
    <w:rsid w:val="00C06973"/>
    <w:rsid w:val="00C0713B"/>
    <w:rsid w:val="00C105BC"/>
    <w:rsid w:val="00C123E2"/>
    <w:rsid w:val="00C12ACE"/>
    <w:rsid w:val="00C140DA"/>
    <w:rsid w:val="00C141A9"/>
    <w:rsid w:val="00C1452A"/>
    <w:rsid w:val="00C14F5D"/>
    <w:rsid w:val="00C169F4"/>
    <w:rsid w:val="00C16C2E"/>
    <w:rsid w:val="00C177A9"/>
    <w:rsid w:val="00C17A5F"/>
    <w:rsid w:val="00C21454"/>
    <w:rsid w:val="00C215AC"/>
    <w:rsid w:val="00C21C26"/>
    <w:rsid w:val="00C22404"/>
    <w:rsid w:val="00C231D3"/>
    <w:rsid w:val="00C24291"/>
    <w:rsid w:val="00C250FF"/>
    <w:rsid w:val="00C25593"/>
    <w:rsid w:val="00C25822"/>
    <w:rsid w:val="00C25965"/>
    <w:rsid w:val="00C25E1F"/>
    <w:rsid w:val="00C3082A"/>
    <w:rsid w:val="00C312FB"/>
    <w:rsid w:val="00C3360B"/>
    <w:rsid w:val="00C34FDE"/>
    <w:rsid w:val="00C35679"/>
    <w:rsid w:val="00C36B03"/>
    <w:rsid w:val="00C36DE7"/>
    <w:rsid w:val="00C41E6E"/>
    <w:rsid w:val="00C4308F"/>
    <w:rsid w:val="00C43DAC"/>
    <w:rsid w:val="00C4459F"/>
    <w:rsid w:val="00C451FB"/>
    <w:rsid w:val="00C45252"/>
    <w:rsid w:val="00C455CA"/>
    <w:rsid w:val="00C46072"/>
    <w:rsid w:val="00C46D68"/>
    <w:rsid w:val="00C46F9E"/>
    <w:rsid w:val="00C507D0"/>
    <w:rsid w:val="00C50B7B"/>
    <w:rsid w:val="00C55BFE"/>
    <w:rsid w:val="00C55E23"/>
    <w:rsid w:val="00C5603C"/>
    <w:rsid w:val="00C568E8"/>
    <w:rsid w:val="00C63279"/>
    <w:rsid w:val="00C637F7"/>
    <w:rsid w:val="00C63C9A"/>
    <w:rsid w:val="00C63E56"/>
    <w:rsid w:val="00C63FA9"/>
    <w:rsid w:val="00C64FB2"/>
    <w:rsid w:val="00C651A8"/>
    <w:rsid w:val="00C66315"/>
    <w:rsid w:val="00C66AA6"/>
    <w:rsid w:val="00C67275"/>
    <w:rsid w:val="00C6771A"/>
    <w:rsid w:val="00C67ABC"/>
    <w:rsid w:val="00C705F1"/>
    <w:rsid w:val="00C71B10"/>
    <w:rsid w:val="00C72033"/>
    <w:rsid w:val="00C72887"/>
    <w:rsid w:val="00C72D0A"/>
    <w:rsid w:val="00C72DA8"/>
    <w:rsid w:val="00C72E6D"/>
    <w:rsid w:val="00C737E0"/>
    <w:rsid w:val="00C73EAF"/>
    <w:rsid w:val="00C74FF7"/>
    <w:rsid w:val="00C760C2"/>
    <w:rsid w:val="00C83160"/>
    <w:rsid w:val="00C842B3"/>
    <w:rsid w:val="00C84A2F"/>
    <w:rsid w:val="00C853E7"/>
    <w:rsid w:val="00C856B4"/>
    <w:rsid w:val="00C8583F"/>
    <w:rsid w:val="00C85ED1"/>
    <w:rsid w:val="00C8659F"/>
    <w:rsid w:val="00C90BE2"/>
    <w:rsid w:val="00C90D3A"/>
    <w:rsid w:val="00C912C5"/>
    <w:rsid w:val="00C928AC"/>
    <w:rsid w:val="00C93035"/>
    <w:rsid w:val="00C94380"/>
    <w:rsid w:val="00C9788D"/>
    <w:rsid w:val="00C97F4A"/>
    <w:rsid w:val="00CA0466"/>
    <w:rsid w:val="00CA086A"/>
    <w:rsid w:val="00CA0A83"/>
    <w:rsid w:val="00CA1A29"/>
    <w:rsid w:val="00CA3C35"/>
    <w:rsid w:val="00CA4834"/>
    <w:rsid w:val="00CA4F83"/>
    <w:rsid w:val="00CA5F84"/>
    <w:rsid w:val="00CB1173"/>
    <w:rsid w:val="00CB12A4"/>
    <w:rsid w:val="00CB175C"/>
    <w:rsid w:val="00CB226D"/>
    <w:rsid w:val="00CB2D29"/>
    <w:rsid w:val="00CB2DC1"/>
    <w:rsid w:val="00CB3625"/>
    <w:rsid w:val="00CB4738"/>
    <w:rsid w:val="00CB4D95"/>
    <w:rsid w:val="00CB5AD9"/>
    <w:rsid w:val="00CB5B95"/>
    <w:rsid w:val="00CC141D"/>
    <w:rsid w:val="00CC3880"/>
    <w:rsid w:val="00CC3B0B"/>
    <w:rsid w:val="00CC4AA9"/>
    <w:rsid w:val="00CC5DE2"/>
    <w:rsid w:val="00CC609A"/>
    <w:rsid w:val="00CC727C"/>
    <w:rsid w:val="00CC7336"/>
    <w:rsid w:val="00CC74DD"/>
    <w:rsid w:val="00CC7CDA"/>
    <w:rsid w:val="00CD031E"/>
    <w:rsid w:val="00CD097E"/>
    <w:rsid w:val="00CD0C24"/>
    <w:rsid w:val="00CD0D80"/>
    <w:rsid w:val="00CD2074"/>
    <w:rsid w:val="00CD29FD"/>
    <w:rsid w:val="00CD2BA9"/>
    <w:rsid w:val="00CD2E37"/>
    <w:rsid w:val="00CD33BA"/>
    <w:rsid w:val="00CD345C"/>
    <w:rsid w:val="00CD36DA"/>
    <w:rsid w:val="00CD38BA"/>
    <w:rsid w:val="00CD4158"/>
    <w:rsid w:val="00CD4246"/>
    <w:rsid w:val="00CD54BF"/>
    <w:rsid w:val="00CD6DD6"/>
    <w:rsid w:val="00CD785F"/>
    <w:rsid w:val="00CE0246"/>
    <w:rsid w:val="00CE0AB6"/>
    <w:rsid w:val="00CE2436"/>
    <w:rsid w:val="00CE33A9"/>
    <w:rsid w:val="00CE5B51"/>
    <w:rsid w:val="00CE6B46"/>
    <w:rsid w:val="00CF06FD"/>
    <w:rsid w:val="00CF11DA"/>
    <w:rsid w:val="00CF19BD"/>
    <w:rsid w:val="00CF2415"/>
    <w:rsid w:val="00CF2C13"/>
    <w:rsid w:val="00CF3203"/>
    <w:rsid w:val="00CF3C7F"/>
    <w:rsid w:val="00CF4AAF"/>
    <w:rsid w:val="00CF4FAA"/>
    <w:rsid w:val="00CF6BBA"/>
    <w:rsid w:val="00CF7243"/>
    <w:rsid w:val="00D00022"/>
    <w:rsid w:val="00D00A4D"/>
    <w:rsid w:val="00D0100F"/>
    <w:rsid w:val="00D01C9D"/>
    <w:rsid w:val="00D02399"/>
    <w:rsid w:val="00D02817"/>
    <w:rsid w:val="00D02966"/>
    <w:rsid w:val="00D03F1B"/>
    <w:rsid w:val="00D04BDD"/>
    <w:rsid w:val="00D055BD"/>
    <w:rsid w:val="00D05888"/>
    <w:rsid w:val="00D05C9E"/>
    <w:rsid w:val="00D07158"/>
    <w:rsid w:val="00D072D0"/>
    <w:rsid w:val="00D077A3"/>
    <w:rsid w:val="00D10474"/>
    <w:rsid w:val="00D13419"/>
    <w:rsid w:val="00D13A99"/>
    <w:rsid w:val="00D147BC"/>
    <w:rsid w:val="00D14E7B"/>
    <w:rsid w:val="00D15D2B"/>
    <w:rsid w:val="00D1614B"/>
    <w:rsid w:val="00D16B50"/>
    <w:rsid w:val="00D17EE9"/>
    <w:rsid w:val="00D21723"/>
    <w:rsid w:val="00D217BA"/>
    <w:rsid w:val="00D238E8"/>
    <w:rsid w:val="00D24011"/>
    <w:rsid w:val="00D244E7"/>
    <w:rsid w:val="00D24554"/>
    <w:rsid w:val="00D25B23"/>
    <w:rsid w:val="00D3054A"/>
    <w:rsid w:val="00D313C4"/>
    <w:rsid w:val="00D3198C"/>
    <w:rsid w:val="00D32BC5"/>
    <w:rsid w:val="00D35ECA"/>
    <w:rsid w:val="00D3701B"/>
    <w:rsid w:val="00D401A4"/>
    <w:rsid w:val="00D409EA"/>
    <w:rsid w:val="00D40C83"/>
    <w:rsid w:val="00D41354"/>
    <w:rsid w:val="00D41DE8"/>
    <w:rsid w:val="00D42A09"/>
    <w:rsid w:val="00D42A67"/>
    <w:rsid w:val="00D44C43"/>
    <w:rsid w:val="00D451E2"/>
    <w:rsid w:val="00D461D6"/>
    <w:rsid w:val="00D46CB3"/>
    <w:rsid w:val="00D46D54"/>
    <w:rsid w:val="00D5110F"/>
    <w:rsid w:val="00D536A1"/>
    <w:rsid w:val="00D53C2A"/>
    <w:rsid w:val="00D5405E"/>
    <w:rsid w:val="00D544AE"/>
    <w:rsid w:val="00D545B3"/>
    <w:rsid w:val="00D54CD7"/>
    <w:rsid w:val="00D567B8"/>
    <w:rsid w:val="00D60094"/>
    <w:rsid w:val="00D604AA"/>
    <w:rsid w:val="00D60A3A"/>
    <w:rsid w:val="00D61F71"/>
    <w:rsid w:val="00D627F3"/>
    <w:rsid w:val="00D63093"/>
    <w:rsid w:val="00D63216"/>
    <w:rsid w:val="00D63C51"/>
    <w:rsid w:val="00D64257"/>
    <w:rsid w:val="00D65AB5"/>
    <w:rsid w:val="00D66747"/>
    <w:rsid w:val="00D67116"/>
    <w:rsid w:val="00D7063B"/>
    <w:rsid w:val="00D70AFD"/>
    <w:rsid w:val="00D71111"/>
    <w:rsid w:val="00D72A1E"/>
    <w:rsid w:val="00D741C0"/>
    <w:rsid w:val="00D744FA"/>
    <w:rsid w:val="00D7532D"/>
    <w:rsid w:val="00D75500"/>
    <w:rsid w:val="00D75F67"/>
    <w:rsid w:val="00D77C2D"/>
    <w:rsid w:val="00D77D11"/>
    <w:rsid w:val="00D80E21"/>
    <w:rsid w:val="00D80E8B"/>
    <w:rsid w:val="00D82E02"/>
    <w:rsid w:val="00D83356"/>
    <w:rsid w:val="00D83792"/>
    <w:rsid w:val="00D83CDB"/>
    <w:rsid w:val="00D83DE7"/>
    <w:rsid w:val="00D8535E"/>
    <w:rsid w:val="00D8687F"/>
    <w:rsid w:val="00D87BE6"/>
    <w:rsid w:val="00D9026D"/>
    <w:rsid w:val="00D90879"/>
    <w:rsid w:val="00D9276B"/>
    <w:rsid w:val="00D92ED7"/>
    <w:rsid w:val="00D9315B"/>
    <w:rsid w:val="00D933B6"/>
    <w:rsid w:val="00D934F5"/>
    <w:rsid w:val="00D93900"/>
    <w:rsid w:val="00D93E9A"/>
    <w:rsid w:val="00D94029"/>
    <w:rsid w:val="00D94D1B"/>
    <w:rsid w:val="00D9533C"/>
    <w:rsid w:val="00D95955"/>
    <w:rsid w:val="00D95B7E"/>
    <w:rsid w:val="00D96BE1"/>
    <w:rsid w:val="00D9704E"/>
    <w:rsid w:val="00D97430"/>
    <w:rsid w:val="00DA0DA9"/>
    <w:rsid w:val="00DA12DF"/>
    <w:rsid w:val="00DA1F24"/>
    <w:rsid w:val="00DA40D4"/>
    <w:rsid w:val="00DA42D4"/>
    <w:rsid w:val="00DA453B"/>
    <w:rsid w:val="00DA599E"/>
    <w:rsid w:val="00DA5B01"/>
    <w:rsid w:val="00DA6233"/>
    <w:rsid w:val="00DA651F"/>
    <w:rsid w:val="00DA6898"/>
    <w:rsid w:val="00DA73CC"/>
    <w:rsid w:val="00DA7D04"/>
    <w:rsid w:val="00DB0105"/>
    <w:rsid w:val="00DB1383"/>
    <w:rsid w:val="00DB339A"/>
    <w:rsid w:val="00DB3DA6"/>
    <w:rsid w:val="00DB4A9D"/>
    <w:rsid w:val="00DB4EE5"/>
    <w:rsid w:val="00DB672F"/>
    <w:rsid w:val="00DB7626"/>
    <w:rsid w:val="00DB79E2"/>
    <w:rsid w:val="00DB7A85"/>
    <w:rsid w:val="00DC032D"/>
    <w:rsid w:val="00DC0654"/>
    <w:rsid w:val="00DC0769"/>
    <w:rsid w:val="00DC1F26"/>
    <w:rsid w:val="00DC2DB5"/>
    <w:rsid w:val="00DC2FAA"/>
    <w:rsid w:val="00DC30B3"/>
    <w:rsid w:val="00DC3232"/>
    <w:rsid w:val="00DC4271"/>
    <w:rsid w:val="00DC4779"/>
    <w:rsid w:val="00DC58B6"/>
    <w:rsid w:val="00DC6161"/>
    <w:rsid w:val="00DC69A4"/>
    <w:rsid w:val="00DC7D53"/>
    <w:rsid w:val="00DD0853"/>
    <w:rsid w:val="00DD25EC"/>
    <w:rsid w:val="00DD2DC3"/>
    <w:rsid w:val="00DD34A2"/>
    <w:rsid w:val="00DD360D"/>
    <w:rsid w:val="00DD3C8E"/>
    <w:rsid w:val="00DD3E56"/>
    <w:rsid w:val="00DD4B2D"/>
    <w:rsid w:val="00DD4E00"/>
    <w:rsid w:val="00DD4EA9"/>
    <w:rsid w:val="00DD6EC5"/>
    <w:rsid w:val="00DD7ADE"/>
    <w:rsid w:val="00DE313B"/>
    <w:rsid w:val="00DE31CF"/>
    <w:rsid w:val="00DE3423"/>
    <w:rsid w:val="00DE3B9B"/>
    <w:rsid w:val="00DE5FFF"/>
    <w:rsid w:val="00DE653D"/>
    <w:rsid w:val="00DE7994"/>
    <w:rsid w:val="00DE7AF8"/>
    <w:rsid w:val="00DF0E7A"/>
    <w:rsid w:val="00DF3CD4"/>
    <w:rsid w:val="00DF59FA"/>
    <w:rsid w:val="00DF5D2C"/>
    <w:rsid w:val="00DF6F66"/>
    <w:rsid w:val="00DF7A70"/>
    <w:rsid w:val="00E023B0"/>
    <w:rsid w:val="00E0258E"/>
    <w:rsid w:val="00E02D59"/>
    <w:rsid w:val="00E04F9D"/>
    <w:rsid w:val="00E0572F"/>
    <w:rsid w:val="00E0655D"/>
    <w:rsid w:val="00E079A4"/>
    <w:rsid w:val="00E10D8B"/>
    <w:rsid w:val="00E11F4E"/>
    <w:rsid w:val="00E15484"/>
    <w:rsid w:val="00E21733"/>
    <w:rsid w:val="00E22412"/>
    <w:rsid w:val="00E22705"/>
    <w:rsid w:val="00E22AA2"/>
    <w:rsid w:val="00E240BA"/>
    <w:rsid w:val="00E25379"/>
    <w:rsid w:val="00E26213"/>
    <w:rsid w:val="00E317CC"/>
    <w:rsid w:val="00E31BED"/>
    <w:rsid w:val="00E31E5E"/>
    <w:rsid w:val="00E33E34"/>
    <w:rsid w:val="00E34827"/>
    <w:rsid w:val="00E35BFE"/>
    <w:rsid w:val="00E35ECF"/>
    <w:rsid w:val="00E37DF4"/>
    <w:rsid w:val="00E4034B"/>
    <w:rsid w:val="00E416C1"/>
    <w:rsid w:val="00E42273"/>
    <w:rsid w:val="00E42A21"/>
    <w:rsid w:val="00E43CB3"/>
    <w:rsid w:val="00E4436E"/>
    <w:rsid w:val="00E450BE"/>
    <w:rsid w:val="00E4541C"/>
    <w:rsid w:val="00E4581D"/>
    <w:rsid w:val="00E45C4F"/>
    <w:rsid w:val="00E477B1"/>
    <w:rsid w:val="00E47D5E"/>
    <w:rsid w:val="00E47DE4"/>
    <w:rsid w:val="00E501B7"/>
    <w:rsid w:val="00E51835"/>
    <w:rsid w:val="00E525C1"/>
    <w:rsid w:val="00E52D99"/>
    <w:rsid w:val="00E53249"/>
    <w:rsid w:val="00E53695"/>
    <w:rsid w:val="00E545CD"/>
    <w:rsid w:val="00E55DC6"/>
    <w:rsid w:val="00E55E38"/>
    <w:rsid w:val="00E5602B"/>
    <w:rsid w:val="00E565BD"/>
    <w:rsid w:val="00E56BF3"/>
    <w:rsid w:val="00E57BCE"/>
    <w:rsid w:val="00E57E45"/>
    <w:rsid w:val="00E62643"/>
    <w:rsid w:val="00E62F3F"/>
    <w:rsid w:val="00E631DE"/>
    <w:rsid w:val="00E63857"/>
    <w:rsid w:val="00E640A7"/>
    <w:rsid w:val="00E64A57"/>
    <w:rsid w:val="00E64D5A"/>
    <w:rsid w:val="00E6620A"/>
    <w:rsid w:val="00E66333"/>
    <w:rsid w:val="00E721B8"/>
    <w:rsid w:val="00E72792"/>
    <w:rsid w:val="00E74792"/>
    <w:rsid w:val="00E74A04"/>
    <w:rsid w:val="00E76271"/>
    <w:rsid w:val="00E769A9"/>
    <w:rsid w:val="00E76B5C"/>
    <w:rsid w:val="00E77ECF"/>
    <w:rsid w:val="00E800E1"/>
    <w:rsid w:val="00E8039A"/>
    <w:rsid w:val="00E8072B"/>
    <w:rsid w:val="00E812AB"/>
    <w:rsid w:val="00E81B4C"/>
    <w:rsid w:val="00E82771"/>
    <w:rsid w:val="00E82D72"/>
    <w:rsid w:val="00E83FC4"/>
    <w:rsid w:val="00E85268"/>
    <w:rsid w:val="00E854DD"/>
    <w:rsid w:val="00E856BA"/>
    <w:rsid w:val="00E85F75"/>
    <w:rsid w:val="00E860C2"/>
    <w:rsid w:val="00E87F39"/>
    <w:rsid w:val="00E90720"/>
    <w:rsid w:val="00E90FDC"/>
    <w:rsid w:val="00E91392"/>
    <w:rsid w:val="00E91A1E"/>
    <w:rsid w:val="00E9237F"/>
    <w:rsid w:val="00E9274B"/>
    <w:rsid w:val="00E93EA2"/>
    <w:rsid w:val="00E942D1"/>
    <w:rsid w:val="00E9460E"/>
    <w:rsid w:val="00E95A5A"/>
    <w:rsid w:val="00E95AA1"/>
    <w:rsid w:val="00E969CC"/>
    <w:rsid w:val="00E96E4F"/>
    <w:rsid w:val="00E97613"/>
    <w:rsid w:val="00E979BE"/>
    <w:rsid w:val="00EA1202"/>
    <w:rsid w:val="00EA251D"/>
    <w:rsid w:val="00EA38B5"/>
    <w:rsid w:val="00EA53ED"/>
    <w:rsid w:val="00EA5D20"/>
    <w:rsid w:val="00EA6350"/>
    <w:rsid w:val="00EA68CA"/>
    <w:rsid w:val="00EA7207"/>
    <w:rsid w:val="00EB1023"/>
    <w:rsid w:val="00EB1120"/>
    <w:rsid w:val="00EB36C9"/>
    <w:rsid w:val="00EB3980"/>
    <w:rsid w:val="00EB52B4"/>
    <w:rsid w:val="00EB7CB4"/>
    <w:rsid w:val="00EB7EE3"/>
    <w:rsid w:val="00EB7FBE"/>
    <w:rsid w:val="00EC0F64"/>
    <w:rsid w:val="00EC18EA"/>
    <w:rsid w:val="00EC2009"/>
    <w:rsid w:val="00EC26BD"/>
    <w:rsid w:val="00EC3D22"/>
    <w:rsid w:val="00EC42FB"/>
    <w:rsid w:val="00EC5105"/>
    <w:rsid w:val="00EC57DE"/>
    <w:rsid w:val="00EC5AF3"/>
    <w:rsid w:val="00EC6021"/>
    <w:rsid w:val="00EC68FC"/>
    <w:rsid w:val="00EC6ECE"/>
    <w:rsid w:val="00ED0AB7"/>
    <w:rsid w:val="00ED21FB"/>
    <w:rsid w:val="00ED2720"/>
    <w:rsid w:val="00ED31BF"/>
    <w:rsid w:val="00ED460A"/>
    <w:rsid w:val="00ED651C"/>
    <w:rsid w:val="00ED6EA2"/>
    <w:rsid w:val="00EE0109"/>
    <w:rsid w:val="00EE1129"/>
    <w:rsid w:val="00EE1ABC"/>
    <w:rsid w:val="00EE3C55"/>
    <w:rsid w:val="00EE4EC0"/>
    <w:rsid w:val="00EE5CA3"/>
    <w:rsid w:val="00EE7C4F"/>
    <w:rsid w:val="00EF0B54"/>
    <w:rsid w:val="00EF0E89"/>
    <w:rsid w:val="00EF3D13"/>
    <w:rsid w:val="00EF4876"/>
    <w:rsid w:val="00EF4F26"/>
    <w:rsid w:val="00EF58D2"/>
    <w:rsid w:val="00EF5E33"/>
    <w:rsid w:val="00EF5F79"/>
    <w:rsid w:val="00EF647D"/>
    <w:rsid w:val="00EF669F"/>
    <w:rsid w:val="00EF6F8A"/>
    <w:rsid w:val="00EF7DB7"/>
    <w:rsid w:val="00F00E29"/>
    <w:rsid w:val="00F016E7"/>
    <w:rsid w:val="00F025DF"/>
    <w:rsid w:val="00F04FAD"/>
    <w:rsid w:val="00F05C80"/>
    <w:rsid w:val="00F05FE6"/>
    <w:rsid w:val="00F07103"/>
    <w:rsid w:val="00F075A6"/>
    <w:rsid w:val="00F07BDB"/>
    <w:rsid w:val="00F105D1"/>
    <w:rsid w:val="00F12827"/>
    <w:rsid w:val="00F1499D"/>
    <w:rsid w:val="00F14A98"/>
    <w:rsid w:val="00F14E85"/>
    <w:rsid w:val="00F160AC"/>
    <w:rsid w:val="00F1738F"/>
    <w:rsid w:val="00F17539"/>
    <w:rsid w:val="00F1792B"/>
    <w:rsid w:val="00F17DA6"/>
    <w:rsid w:val="00F17FE3"/>
    <w:rsid w:val="00F20DB7"/>
    <w:rsid w:val="00F20DC1"/>
    <w:rsid w:val="00F222ED"/>
    <w:rsid w:val="00F2234D"/>
    <w:rsid w:val="00F24B9D"/>
    <w:rsid w:val="00F25179"/>
    <w:rsid w:val="00F25BFC"/>
    <w:rsid w:val="00F27036"/>
    <w:rsid w:val="00F304F8"/>
    <w:rsid w:val="00F30B0C"/>
    <w:rsid w:val="00F322B3"/>
    <w:rsid w:val="00F3249D"/>
    <w:rsid w:val="00F32A8A"/>
    <w:rsid w:val="00F33829"/>
    <w:rsid w:val="00F339B7"/>
    <w:rsid w:val="00F33D13"/>
    <w:rsid w:val="00F341BD"/>
    <w:rsid w:val="00F364C7"/>
    <w:rsid w:val="00F37416"/>
    <w:rsid w:val="00F40D5B"/>
    <w:rsid w:val="00F41D79"/>
    <w:rsid w:val="00F43071"/>
    <w:rsid w:val="00F43167"/>
    <w:rsid w:val="00F44C17"/>
    <w:rsid w:val="00F44F36"/>
    <w:rsid w:val="00F451D4"/>
    <w:rsid w:val="00F460B6"/>
    <w:rsid w:val="00F4792C"/>
    <w:rsid w:val="00F479E6"/>
    <w:rsid w:val="00F50582"/>
    <w:rsid w:val="00F50CE4"/>
    <w:rsid w:val="00F516FC"/>
    <w:rsid w:val="00F51942"/>
    <w:rsid w:val="00F51B5E"/>
    <w:rsid w:val="00F5265E"/>
    <w:rsid w:val="00F52795"/>
    <w:rsid w:val="00F52FA8"/>
    <w:rsid w:val="00F5403F"/>
    <w:rsid w:val="00F54C90"/>
    <w:rsid w:val="00F54CB0"/>
    <w:rsid w:val="00F55C98"/>
    <w:rsid w:val="00F57660"/>
    <w:rsid w:val="00F60CA3"/>
    <w:rsid w:val="00F623E8"/>
    <w:rsid w:val="00F62E20"/>
    <w:rsid w:val="00F63AEB"/>
    <w:rsid w:val="00F668D2"/>
    <w:rsid w:val="00F67021"/>
    <w:rsid w:val="00F67830"/>
    <w:rsid w:val="00F702AB"/>
    <w:rsid w:val="00F7082A"/>
    <w:rsid w:val="00F7249D"/>
    <w:rsid w:val="00F72D3B"/>
    <w:rsid w:val="00F73A70"/>
    <w:rsid w:val="00F76295"/>
    <w:rsid w:val="00F76F5E"/>
    <w:rsid w:val="00F775B1"/>
    <w:rsid w:val="00F778C8"/>
    <w:rsid w:val="00F80239"/>
    <w:rsid w:val="00F807F0"/>
    <w:rsid w:val="00F818DC"/>
    <w:rsid w:val="00F84670"/>
    <w:rsid w:val="00F84D30"/>
    <w:rsid w:val="00F86F84"/>
    <w:rsid w:val="00F87634"/>
    <w:rsid w:val="00F87905"/>
    <w:rsid w:val="00F90522"/>
    <w:rsid w:val="00F909AE"/>
    <w:rsid w:val="00F90AC4"/>
    <w:rsid w:val="00F912B6"/>
    <w:rsid w:val="00F91E6D"/>
    <w:rsid w:val="00F922C4"/>
    <w:rsid w:val="00F9241B"/>
    <w:rsid w:val="00F924BA"/>
    <w:rsid w:val="00F926F0"/>
    <w:rsid w:val="00F9576E"/>
    <w:rsid w:val="00F96692"/>
    <w:rsid w:val="00FA00CE"/>
    <w:rsid w:val="00FA05B4"/>
    <w:rsid w:val="00FA0A0E"/>
    <w:rsid w:val="00FA0C40"/>
    <w:rsid w:val="00FA0ECB"/>
    <w:rsid w:val="00FA0F73"/>
    <w:rsid w:val="00FA1ABA"/>
    <w:rsid w:val="00FA2A76"/>
    <w:rsid w:val="00FA3268"/>
    <w:rsid w:val="00FA4A31"/>
    <w:rsid w:val="00FA580F"/>
    <w:rsid w:val="00FA5A65"/>
    <w:rsid w:val="00FA6E89"/>
    <w:rsid w:val="00FA74D2"/>
    <w:rsid w:val="00FA7860"/>
    <w:rsid w:val="00FB0B56"/>
    <w:rsid w:val="00FB1040"/>
    <w:rsid w:val="00FB1B54"/>
    <w:rsid w:val="00FB1DC7"/>
    <w:rsid w:val="00FB339C"/>
    <w:rsid w:val="00FB3939"/>
    <w:rsid w:val="00FB4605"/>
    <w:rsid w:val="00FB4921"/>
    <w:rsid w:val="00FB4FE6"/>
    <w:rsid w:val="00FB69E9"/>
    <w:rsid w:val="00FC0BA1"/>
    <w:rsid w:val="00FC1F8F"/>
    <w:rsid w:val="00FC3D31"/>
    <w:rsid w:val="00FC3D74"/>
    <w:rsid w:val="00FC4438"/>
    <w:rsid w:val="00FC5541"/>
    <w:rsid w:val="00FC6AD2"/>
    <w:rsid w:val="00FC764C"/>
    <w:rsid w:val="00FC796B"/>
    <w:rsid w:val="00FD0008"/>
    <w:rsid w:val="00FD0528"/>
    <w:rsid w:val="00FD08D3"/>
    <w:rsid w:val="00FD1219"/>
    <w:rsid w:val="00FD121C"/>
    <w:rsid w:val="00FD1413"/>
    <w:rsid w:val="00FD1CAC"/>
    <w:rsid w:val="00FD205A"/>
    <w:rsid w:val="00FD4A86"/>
    <w:rsid w:val="00FD583A"/>
    <w:rsid w:val="00FD6427"/>
    <w:rsid w:val="00FD6A12"/>
    <w:rsid w:val="00FD7F0D"/>
    <w:rsid w:val="00FD7FE7"/>
    <w:rsid w:val="00FE0453"/>
    <w:rsid w:val="00FE0BBD"/>
    <w:rsid w:val="00FE1B07"/>
    <w:rsid w:val="00FE266F"/>
    <w:rsid w:val="00FE2D39"/>
    <w:rsid w:val="00FE31EC"/>
    <w:rsid w:val="00FE3D90"/>
    <w:rsid w:val="00FF0421"/>
    <w:rsid w:val="00FF0C0F"/>
    <w:rsid w:val="00FF37E4"/>
    <w:rsid w:val="00FF4D61"/>
    <w:rsid w:val="00FF4F7C"/>
    <w:rsid w:val="00FF6621"/>
    <w:rsid w:val="00FF69C8"/>
    <w:rsid w:val="00FF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8695A"/>
  <w15:docId w15:val="{C979A0A5-B05C-42B4-913F-C106B9B7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2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3726AD"/>
    <w:pPr>
      <w:widowControl w:val="0"/>
      <w:autoSpaceDE w:val="0"/>
      <w:autoSpaceDN w:val="0"/>
      <w:spacing w:before="101"/>
      <w:ind w:left="115"/>
      <w:outlineLvl w:val="0"/>
    </w:pPr>
    <w:rPr>
      <w:rFonts w:ascii="Trebuchet MS" w:eastAsia="Trebuchet MS" w:hAnsi="Trebuchet MS" w:cs="Trebuchet MS"/>
      <w:b/>
      <w:bCs/>
      <w:sz w:val="22"/>
      <w:szCs w:val="22"/>
      <w:lang w:val="en-US" w:eastAsia="en-US"/>
    </w:rPr>
  </w:style>
  <w:style w:type="paragraph" w:styleId="Heading2">
    <w:name w:val="heading 2"/>
    <w:basedOn w:val="Normal"/>
    <w:next w:val="Normal"/>
    <w:link w:val="Heading2Char"/>
    <w:uiPriority w:val="9"/>
    <w:semiHidden/>
    <w:unhideWhenUsed/>
    <w:qFormat/>
    <w:rsid w:val="00A517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256"/>
    <w:pPr>
      <w:tabs>
        <w:tab w:val="center" w:pos="4513"/>
        <w:tab w:val="right" w:pos="9026"/>
      </w:tabs>
    </w:pPr>
  </w:style>
  <w:style w:type="character" w:customStyle="1" w:styleId="HeaderChar">
    <w:name w:val="Header Char"/>
    <w:basedOn w:val="DefaultParagraphFont"/>
    <w:link w:val="Header"/>
    <w:uiPriority w:val="99"/>
    <w:rsid w:val="00142256"/>
  </w:style>
  <w:style w:type="paragraph" w:styleId="Footer">
    <w:name w:val="footer"/>
    <w:basedOn w:val="Normal"/>
    <w:link w:val="FooterChar"/>
    <w:uiPriority w:val="99"/>
    <w:unhideWhenUsed/>
    <w:rsid w:val="00142256"/>
    <w:pPr>
      <w:tabs>
        <w:tab w:val="center" w:pos="4513"/>
        <w:tab w:val="right" w:pos="9026"/>
      </w:tabs>
    </w:pPr>
  </w:style>
  <w:style w:type="character" w:customStyle="1" w:styleId="FooterChar">
    <w:name w:val="Footer Char"/>
    <w:basedOn w:val="DefaultParagraphFont"/>
    <w:link w:val="Footer"/>
    <w:uiPriority w:val="99"/>
    <w:rsid w:val="00142256"/>
  </w:style>
  <w:style w:type="paragraph" w:styleId="ListParagraph">
    <w:name w:val="List Paragraph"/>
    <w:aliases w:val="AXA_Paragraphe de liste,Dot pt,F5 List Paragraph,List Paragraph1,No Spacing1,List Paragraph Char Char Char,Indicator Text,Numbered Para 1,Bullet 1,Bullet Points,MAIN CONTENT,List Paragraph11,OBC Bullet,List Paragraph12,Normal numbered,L"/>
    <w:basedOn w:val="Normal"/>
    <w:link w:val="ListParagraphChar"/>
    <w:uiPriority w:val="34"/>
    <w:qFormat/>
    <w:rsid w:val="00142256"/>
    <w:pPr>
      <w:ind w:left="720"/>
      <w:contextualSpacing/>
    </w:pPr>
  </w:style>
  <w:style w:type="paragraph" w:styleId="BalloonText">
    <w:name w:val="Balloon Text"/>
    <w:basedOn w:val="Normal"/>
    <w:link w:val="BalloonTextChar"/>
    <w:uiPriority w:val="99"/>
    <w:semiHidden/>
    <w:unhideWhenUsed/>
    <w:rsid w:val="00BB4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68B"/>
    <w:rPr>
      <w:rFonts w:ascii="Segoe UI" w:hAnsi="Segoe UI" w:cs="Segoe UI"/>
      <w:sz w:val="18"/>
      <w:szCs w:val="18"/>
    </w:rPr>
  </w:style>
  <w:style w:type="paragraph" w:styleId="Title">
    <w:name w:val="Title"/>
    <w:basedOn w:val="Normal"/>
    <w:link w:val="TitleChar"/>
    <w:qFormat/>
    <w:rsid w:val="003E72D7"/>
    <w:pPr>
      <w:tabs>
        <w:tab w:val="left" w:pos="851"/>
        <w:tab w:val="left" w:pos="7939"/>
      </w:tabs>
      <w:spacing w:line="240" w:lineRule="atLeast"/>
      <w:jc w:val="center"/>
    </w:pPr>
    <w:rPr>
      <w:b/>
      <w:szCs w:val="20"/>
      <w:lang w:eastAsia="en-US"/>
    </w:rPr>
  </w:style>
  <w:style w:type="character" w:customStyle="1" w:styleId="TitleChar">
    <w:name w:val="Title Char"/>
    <w:basedOn w:val="DefaultParagraphFont"/>
    <w:link w:val="Title"/>
    <w:rsid w:val="003E72D7"/>
    <w:rPr>
      <w:rFonts w:ascii="Times New Roman" w:eastAsia="Times New Roman" w:hAnsi="Times New Roman" w:cs="Times New Roman"/>
      <w:b/>
      <w:sz w:val="24"/>
      <w:szCs w:val="20"/>
    </w:rPr>
  </w:style>
  <w:style w:type="paragraph" w:styleId="PlainText">
    <w:name w:val="Plain Text"/>
    <w:basedOn w:val="Normal"/>
    <w:link w:val="PlainTextChar"/>
    <w:uiPriority w:val="99"/>
    <w:rsid w:val="003E72D7"/>
    <w:rPr>
      <w:rFonts w:ascii="Courier New" w:hAnsi="Courier New"/>
      <w:sz w:val="20"/>
      <w:szCs w:val="20"/>
      <w:lang w:eastAsia="en-US"/>
    </w:rPr>
  </w:style>
  <w:style w:type="character" w:customStyle="1" w:styleId="PlainTextChar">
    <w:name w:val="Plain Text Char"/>
    <w:basedOn w:val="DefaultParagraphFont"/>
    <w:link w:val="PlainText"/>
    <w:uiPriority w:val="99"/>
    <w:rsid w:val="003E72D7"/>
    <w:rPr>
      <w:rFonts w:ascii="Courier New" w:eastAsia="Times New Roman" w:hAnsi="Courier New" w:cs="Times New Roman"/>
      <w:sz w:val="20"/>
      <w:szCs w:val="20"/>
    </w:rPr>
  </w:style>
  <w:style w:type="character" w:styleId="Strong">
    <w:name w:val="Strong"/>
    <w:uiPriority w:val="22"/>
    <w:qFormat/>
    <w:rsid w:val="003E72D7"/>
    <w:rPr>
      <w:b/>
      <w:bCs/>
    </w:rPr>
  </w:style>
  <w:style w:type="paragraph" w:styleId="NormalWeb">
    <w:name w:val="Normal (Web)"/>
    <w:basedOn w:val="Normal"/>
    <w:uiPriority w:val="99"/>
    <w:semiHidden/>
    <w:unhideWhenUsed/>
    <w:rsid w:val="00567A8A"/>
  </w:style>
  <w:style w:type="character" w:styleId="CommentReference">
    <w:name w:val="annotation reference"/>
    <w:basedOn w:val="DefaultParagraphFont"/>
    <w:uiPriority w:val="99"/>
    <w:unhideWhenUsed/>
    <w:rsid w:val="00184107"/>
    <w:rPr>
      <w:sz w:val="16"/>
      <w:szCs w:val="16"/>
    </w:rPr>
  </w:style>
  <w:style w:type="paragraph" w:styleId="CommentText">
    <w:name w:val="annotation text"/>
    <w:basedOn w:val="Normal"/>
    <w:link w:val="CommentTextChar"/>
    <w:uiPriority w:val="99"/>
    <w:unhideWhenUsed/>
    <w:rsid w:val="00184107"/>
    <w:rPr>
      <w:sz w:val="20"/>
      <w:szCs w:val="20"/>
    </w:rPr>
  </w:style>
  <w:style w:type="character" w:customStyle="1" w:styleId="CommentTextChar">
    <w:name w:val="Comment Text Char"/>
    <w:basedOn w:val="DefaultParagraphFont"/>
    <w:link w:val="CommentText"/>
    <w:uiPriority w:val="99"/>
    <w:rsid w:val="0018410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84107"/>
    <w:rPr>
      <w:b/>
      <w:bCs/>
    </w:rPr>
  </w:style>
  <w:style w:type="character" w:customStyle="1" w:styleId="CommentSubjectChar">
    <w:name w:val="Comment Subject Char"/>
    <w:basedOn w:val="CommentTextChar"/>
    <w:link w:val="CommentSubject"/>
    <w:uiPriority w:val="99"/>
    <w:semiHidden/>
    <w:rsid w:val="00184107"/>
    <w:rPr>
      <w:rFonts w:ascii="Times New Roman" w:eastAsia="Times New Roman" w:hAnsi="Times New Roman" w:cs="Times New Roman"/>
      <w:b/>
      <w:bCs/>
      <w:sz w:val="20"/>
      <w:szCs w:val="20"/>
      <w:lang w:eastAsia="en-GB"/>
    </w:rPr>
  </w:style>
  <w:style w:type="paragraph" w:customStyle="1" w:styleId="Default">
    <w:name w:val="Default"/>
    <w:rsid w:val="009A7E81"/>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customStyle="1" w:styleId="Flush5">
    <w:name w:val="Flush5"/>
    <w:basedOn w:val="Normal"/>
    <w:rsid w:val="00351AA4"/>
    <w:pPr>
      <w:spacing w:before="240"/>
      <w:ind w:left="1800"/>
    </w:pPr>
    <w:rPr>
      <w:lang w:eastAsia="en-US"/>
    </w:rPr>
  </w:style>
  <w:style w:type="paragraph" w:customStyle="1" w:styleId="Indent9">
    <w:name w:val="Indent9"/>
    <w:basedOn w:val="Normal"/>
    <w:rsid w:val="00EC5AF3"/>
    <w:pPr>
      <w:spacing w:before="240"/>
      <w:ind w:left="3600" w:hanging="360"/>
    </w:pPr>
    <w:rPr>
      <w:rFonts w:ascii="Times" w:hAnsi="Times" w:cs="Times"/>
      <w:sz w:val="20"/>
      <w:szCs w:val="20"/>
      <w:lang w:eastAsia="en-US"/>
    </w:rPr>
  </w:style>
  <w:style w:type="paragraph" w:styleId="Revision">
    <w:name w:val="Revision"/>
    <w:hidden/>
    <w:uiPriority w:val="99"/>
    <w:semiHidden/>
    <w:rsid w:val="008B44E9"/>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AXA_Paragraphe de liste Char,Dot pt Char,F5 List Paragraph Char,List Paragraph1 Char,No Spacing1 Char,List Paragraph Char Char Char Char,Indicator Text Char,Numbered Para 1 Char,Bullet 1 Char,Bullet Points Char,MAIN CONTENT Char"/>
    <w:basedOn w:val="DefaultParagraphFont"/>
    <w:link w:val="ListParagraph"/>
    <w:uiPriority w:val="34"/>
    <w:locked/>
    <w:rsid w:val="00FC6AD2"/>
    <w:rPr>
      <w:rFonts w:ascii="Times New Roman" w:eastAsia="Times New Roman" w:hAnsi="Times New Roman" w:cs="Times New Roman"/>
      <w:sz w:val="24"/>
      <w:szCs w:val="24"/>
      <w:lang w:eastAsia="en-GB"/>
    </w:rPr>
  </w:style>
  <w:style w:type="paragraph" w:customStyle="1" w:styleId="xmsonormal">
    <w:name w:val="x_msonormal"/>
    <w:basedOn w:val="Normal"/>
    <w:rsid w:val="00ED31BF"/>
    <w:rPr>
      <w:rFonts w:ascii="Calibri" w:eastAsiaTheme="minorHAnsi" w:hAnsi="Calibri" w:cs="Calibri"/>
      <w:sz w:val="22"/>
      <w:szCs w:val="22"/>
    </w:rPr>
  </w:style>
  <w:style w:type="character" w:customStyle="1" w:styleId="Heading1Char">
    <w:name w:val="Heading 1 Char"/>
    <w:basedOn w:val="DefaultParagraphFont"/>
    <w:link w:val="Heading1"/>
    <w:uiPriority w:val="1"/>
    <w:rsid w:val="003726AD"/>
    <w:rPr>
      <w:rFonts w:ascii="Trebuchet MS" w:eastAsia="Trebuchet MS" w:hAnsi="Trebuchet MS" w:cs="Trebuchet MS"/>
      <w:b/>
      <w:bCs/>
      <w:lang w:val="en-US"/>
    </w:rPr>
  </w:style>
  <w:style w:type="character" w:styleId="Hyperlink">
    <w:name w:val="Hyperlink"/>
    <w:basedOn w:val="DefaultParagraphFont"/>
    <w:uiPriority w:val="99"/>
    <w:unhideWhenUsed/>
    <w:rsid w:val="00E35ECF"/>
    <w:rPr>
      <w:color w:val="0563C1" w:themeColor="hyperlink"/>
      <w:u w:val="single"/>
    </w:rPr>
  </w:style>
  <w:style w:type="character" w:customStyle="1" w:styleId="cf01">
    <w:name w:val="cf01"/>
    <w:basedOn w:val="DefaultParagraphFont"/>
    <w:rsid w:val="00206D0F"/>
    <w:rPr>
      <w:rFonts w:ascii="Segoe UI" w:hAnsi="Segoe UI" w:cs="Segoe UI" w:hint="default"/>
      <w:sz w:val="18"/>
      <w:szCs w:val="18"/>
    </w:rPr>
  </w:style>
  <w:style w:type="paragraph" w:customStyle="1" w:styleId="pf0">
    <w:name w:val="pf0"/>
    <w:basedOn w:val="Normal"/>
    <w:rsid w:val="007D46C4"/>
    <w:pPr>
      <w:spacing w:before="100" w:beforeAutospacing="1" w:after="100" w:afterAutospacing="1"/>
    </w:pPr>
  </w:style>
  <w:style w:type="character" w:styleId="Emphasis">
    <w:name w:val="Emphasis"/>
    <w:basedOn w:val="DefaultParagraphFont"/>
    <w:uiPriority w:val="20"/>
    <w:qFormat/>
    <w:rsid w:val="00D567B8"/>
    <w:rPr>
      <w:i/>
      <w:iCs/>
    </w:rPr>
  </w:style>
  <w:style w:type="character" w:customStyle="1" w:styleId="Heading2Char">
    <w:name w:val="Heading 2 Char"/>
    <w:basedOn w:val="DefaultParagraphFont"/>
    <w:link w:val="Heading2"/>
    <w:uiPriority w:val="9"/>
    <w:semiHidden/>
    <w:rsid w:val="00A5173B"/>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0507">
      <w:bodyDiv w:val="1"/>
      <w:marLeft w:val="0"/>
      <w:marRight w:val="0"/>
      <w:marTop w:val="0"/>
      <w:marBottom w:val="0"/>
      <w:divBdr>
        <w:top w:val="none" w:sz="0" w:space="0" w:color="auto"/>
        <w:left w:val="none" w:sz="0" w:space="0" w:color="auto"/>
        <w:bottom w:val="none" w:sz="0" w:space="0" w:color="auto"/>
        <w:right w:val="none" w:sz="0" w:space="0" w:color="auto"/>
      </w:divBdr>
    </w:div>
    <w:div w:id="27531459">
      <w:bodyDiv w:val="1"/>
      <w:marLeft w:val="0"/>
      <w:marRight w:val="0"/>
      <w:marTop w:val="0"/>
      <w:marBottom w:val="0"/>
      <w:divBdr>
        <w:top w:val="none" w:sz="0" w:space="0" w:color="auto"/>
        <w:left w:val="none" w:sz="0" w:space="0" w:color="auto"/>
        <w:bottom w:val="none" w:sz="0" w:space="0" w:color="auto"/>
        <w:right w:val="none" w:sz="0" w:space="0" w:color="auto"/>
      </w:divBdr>
    </w:div>
    <w:div w:id="41564538">
      <w:bodyDiv w:val="1"/>
      <w:marLeft w:val="0"/>
      <w:marRight w:val="0"/>
      <w:marTop w:val="0"/>
      <w:marBottom w:val="0"/>
      <w:divBdr>
        <w:top w:val="none" w:sz="0" w:space="0" w:color="auto"/>
        <w:left w:val="none" w:sz="0" w:space="0" w:color="auto"/>
        <w:bottom w:val="none" w:sz="0" w:space="0" w:color="auto"/>
        <w:right w:val="none" w:sz="0" w:space="0" w:color="auto"/>
      </w:divBdr>
    </w:div>
    <w:div w:id="82726282">
      <w:bodyDiv w:val="1"/>
      <w:marLeft w:val="0"/>
      <w:marRight w:val="0"/>
      <w:marTop w:val="0"/>
      <w:marBottom w:val="0"/>
      <w:divBdr>
        <w:top w:val="none" w:sz="0" w:space="0" w:color="auto"/>
        <w:left w:val="none" w:sz="0" w:space="0" w:color="auto"/>
        <w:bottom w:val="none" w:sz="0" w:space="0" w:color="auto"/>
        <w:right w:val="none" w:sz="0" w:space="0" w:color="auto"/>
      </w:divBdr>
    </w:div>
    <w:div w:id="121005248">
      <w:bodyDiv w:val="1"/>
      <w:marLeft w:val="0"/>
      <w:marRight w:val="0"/>
      <w:marTop w:val="0"/>
      <w:marBottom w:val="0"/>
      <w:divBdr>
        <w:top w:val="none" w:sz="0" w:space="0" w:color="auto"/>
        <w:left w:val="none" w:sz="0" w:space="0" w:color="auto"/>
        <w:bottom w:val="none" w:sz="0" w:space="0" w:color="auto"/>
        <w:right w:val="none" w:sz="0" w:space="0" w:color="auto"/>
      </w:divBdr>
    </w:div>
    <w:div w:id="126778142">
      <w:bodyDiv w:val="1"/>
      <w:marLeft w:val="0"/>
      <w:marRight w:val="0"/>
      <w:marTop w:val="0"/>
      <w:marBottom w:val="0"/>
      <w:divBdr>
        <w:top w:val="none" w:sz="0" w:space="0" w:color="auto"/>
        <w:left w:val="none" w:sz="0" w:space="0" w:color="auto"/>
        <w:bottom w:val="none" w:sz="0" w:space="0" w:color="auto"/>
        <w:right w:val="none" w:sz="0" w:space="0" w:color="auto"/>
      </w:divBdr>
    </w:div>
    <w:div w:id="174344917">
      <w:bodyDiv w:val="1"/>
      <w:marLeft w:val="0"/>
      <w:marRight w:val="0"/>
      <w:marTop w:val="0"/>
      <w:marBottom w:val="0"/>
      <w:divBdr>
        <w:top w:val="none" w:sz="0" w:space="0" w:color="auto"/>
        <w:left w:val="none" w:sz="0" w:space="0" w:color="auto"/>
        <w:bottom w:val="none" w:sz="0" w:space="0" w:color="auto"/>
        <w:right w:val="none" w:sz="0" w:space="0" w:color="auto"/>
      </w:divBdr>
    </w:div>
    <w:div w:id="248125140">
      <w:bodyDiv w:val="1"/>
      <w:marLeft w:val="0"/>
      <w:marRight w:val="0"/>
      <w:marTop w:val="0"/>
      <w:marBottom w:val="0"/>
      <w:divBdr>
        <w:top w:val="none" w:sz="0" w:space="0" w:color="auto"/>
        <w:left w:val="none" w:sz="0" w:space="0" w:color="auto"/>
        <w:bottom w:val="none" w:sz="0" w:space="0" w:color="auto"/>
        <w:right w:val="none" w:sz="0" w:space="0" w:color="auto"/>
      </w:divBdr>
    </w:div>
    <w:div w:id="294262232">
      <w:bodyDiv w:val="1"/>
      <w:marLeft w:val="0"/>
      <w:marRight w:val="0"/>
      <w:marTop w:val="0"/>
      <w:marBottom w:val="0"/>
      <w:divBdr>
        <w:top w:val="none" w:sz="0" w:space="0" w:color="auto"/>
        <w:left w:val="none" w:sz="0" w:space="0" w:color="auto"/>
        <w:bottom w:val="none" w:sz="0" w:space="0" w:color="auto"/>
        <w:right w:val="none" w:sz="0" w:space="0" w:color="auto"/>
      </w:divBdr>
    </w:div>
    <w:div w:id="315691352">
      <w:bodyDiv w:val="1"/>
      <w:marLeft w:val="0"/>
      <w:marRight w:val="0"/>
      <w:marTop w:val="0"/>
      <w:marBottom w:val="0"/>
      <w:divBdr>
        <w:top w:val="none" w:sz="0" w:space="0" w:color="auto"/>
        <w:left w:val="none" w:sz="0" w:space="0" w:color="auto"/>
        <w:bottom w:val="none" w:sz="0" w:space="0" w:color="auto"/>
        <w:right w:val="none" w:sz="0" w:space="0" w:color="auto"/>
      </w:divBdr>
    </w:div>
    <w:div w:id="375156388">
      <w:bodyDiv w:val="1"/>
      <w:marLeft w:val="0"/>
      <w:marRight w:val="0"/>
      <w:marTop w:val="0"/>
      <w:marBottom w:val="0"/>
      <w:divBdr>
        <w:top w:val="none" w:sz="0" w:space="0" w:color="auto"/>
        <w:left w:val="none" w:sz="0" w:space="0" w:color="auto"/>
        <w:bottom w:val="none" w:sz="0" w:space="0" w:color="auto"/>
        <w:right w:val="none" w:sz="0" w:space="0" w:color="auto"/>
      </w:divBdr>
      <w:divsChild>
        <w:div w:id="351808425">
          <w:marLeft w:val="0"/>
          <w:marRight w:val="0"/>
          <w:marTop w:val="0"/>
          <w:marBottom w:val="0"/>
          <w:divBdr>
            <w:top w:val="none" w:sz="0" w:space="0" w:color="auto"/>
            <w:left w:val="none" w:sz="0" w:space="0" w:color="auto"/>
            <w:bottom w:val="none" w:sz="0" w:space="0" w:color="auto"/>
            <w:right w:val="none" w:sz="0" w:space="0" w:color="auto"/>
          </w:divBdr>
          <w:divsChild>
            <w:div w:id="503711001">
              <w:marLeft w:val="0"/>
              <w:marRight w:val="0"/>
              <w:marTop w:val="0"/>
              <w:marBottom w:val="0"/>
              <w:divBdr>
                <w:top w:val="none" w:sz="0" w:space="0" w:color="auto"/>
                <w:left w:val="none" w:sz="0" w:space="0" w:color="auto"/>
                <w:bottom w:val="none" w:sz="0" w:space="0" w:color="auto"/>
                <w:right w:val="none" w:sz="0" w:space="0" w:color="auto"/>
              </w:divBdr>
              <w:divsChild>
                <w:div w:id="299387633">
                  <w:marLeft w:val="0"/>
                  <w:marRight w:val="0"/>
                  <w:marTop w:val="0"/>
                  <w:marBottom w:val="0"/>
                  <w:divBdr>
                    <w:top w:val="none" w:sz="0" w:space="0" w:color="auto"/>
                    <w:left w:val="none" w:sz="0" w:space="0" w:color="auto"/>
                    <w:bottom w:val="none" w:sz="0" w:space="0" w:color="auto"/>
                    <w:right w:val="none" w:sz="0" w:space="0" w:color="auto"/>
                  </w:divBdr>
                  <w:divsChild>
                    <w:div w:id="618032756">
                      <w:marLeft w:val="0"/>
                      <w:marRight w:val="0"/>
                      <w:marTop w:val="45"/>
                      <w:marBottom w:val="0"/>
                      <w:divBdr>
                        <w:top w:val="none" w:sz="0" w:space="0" w:color="auto"/>
                        <w:left w:val="none" w:sz="0" w:space="0" w:color="auto"/>
                        <w:bottom w:val="none" w:sz="0" w:space="0" w:color="auto"/>
                        <w:right w:val="none" w:sz="0" w:space="0" w:color="auto"/>
                      </w:divBdr>
                      <w:divsChild>
                        <w:div w:id="468011785">
                          <w:marLeft w:val="0"/>
                          <w:marRight w:val="0"/>
                          <w:marTop w:val="0"/>
                          <w:marBottom w:val="0"/>
                          <w:divBdr>
                            <w:top w:val="none" w:sz="0" w:space="0" w:color="auto"/>
                            <w:left w:val="none" w:sz="0" w:space="0" w:color="auto"/>
                            <w:bottom w:val="none" w:sz="0" w:space="0" w:color="auto"/>
                            <w:right w:val="none" w:sz="0" w:space="0" w:color="auto"/>
                          </w:divBdr>
                          <w:divsChild>
                            <w:div w:id="1950046789">
                              <w:marLeft w:val="12300"/>
                              <w:marRight w:val="0"/>
                              <w:marTop w:val="0"/>
                              <w:marBottom w:val="0"/>
                              <w:divBdr>
                                <w:top w:val="none" w:sz="0" w:space="0" w:color="auto"/>
                                <w:left w:val="none" w:sz="0" w:space="0" w:color="auto"/>
                                <w:bottom w:val="none" w:sz="0" w:space="0" w:color="auto"/>
                                <w:right w:val="none" w:sz="0" w:space="0" w:color="auto"/>
                              </w:divBdr>
                              <w:divsChild>
                                <w:div w:id="1264533875">
                                  <w:marLeft w:val="0"/>
                                  <w:marRight w:val="0"/>
                                  <w:marTop w:val="0"/>
                                  <w:marBottom w:val="0"/>
                                  <w:divBdr>
                                    <w:top w:val="none" w:sz="0" w:space="0" w:color="auto"/>
                                    <w:left w:val="none" w:sz="0" w:space="0" w:color="auto"/>
                                    <w:bottom w:val="none" w:sz="0" w:space="0" w:color="auto"/>
                                    <w:right w:val="none" w:sz="0" w:space="0" w:color="auto"/>
                                  </w:divBdr>
                                  <w:divsChild>
                                    <w:div w:id="569313523">
                                      <w:marLeft w:val="0"/>
                                      <w:marRight w:val="0"/>
                                      <w:marTop w:val="0"/>
                                      <w:marBottom w:val="390"/>
                                      <w:divBdr>
                                        <w:top w:val="none" w:sz="0" w:space="0" w:color="auto"/>
                                        <w:left w:val="none" w:sz="0" w:space="0" w:color="auto"/>
                                        <w:bottom w:val="none" w:sz="0" w:space="0" w:color="auto"/>
                                        <w:right w:val="none" w:sz="0" w:space="0" w:color="auto"/>
                                      </w:divBdr>
                                      <w:divsChild>
                                        <w:div w:id="255023084">
                                          <w:marLeft w:val="0"/>
                                          <w:marRight w:val="0"/>
                                          <w:marTop w:val="0"/>
                                          <w:marBottom w:val="0"/>
                                          <w:divBdr>
                                            <w:top w:val="none" w:sz="0" w:space="0" w:color="auto"/>
                                            <w:left w:val="none" w:sz="0" w:space="0" w:color="auto"/>
                                            <w:bottom w:val="none" w:sz="0" w:space="0" w:color="auto"/>
                                            <w:right w:val="none" w:sz="0" w:space="0" w:color="auto"/>
                                          </w:divBdr>
                                          <w:divsChild>
                                            <w:div w:id="56563033">
                                              <w:marLeft w:val="0"/>
                                              <w:marRight w:val="0"/>
                                              <w:marTop w:val="0"/>
                                              <w:marBottom w:val="0"/>
                                              <w:divBdr>
                                                <w:top w:val="none" w:sz="0" w:space="0" w:color="auto"/>
                                                <w:left w:val="none" w:sz="0" w:space="0" w:color="auto"/>
                                                <w:bottom w:val="none" w:sz="0" w:space="0" w:color="auto"/>
                                                <w:right w:val="none" w:sz="0" w:space="0" w:color="auto"/>
                                              </w:divBdr>
                                              <w:divsChild>
                                                <w:div w:id="259219589">
                                                  <w:marLeft w:val="0"/>
                                                  <w:marRight w:val="0"/>
                                                  <w:marTop w:val="0"/>
                                                  <w:marBottom w:val="0"/>
                                                  <w:divBdr>
                                                    <w:top w:val="none" w:sz="0" w:space="0" w:color="auto"/>
                                                    <w:left w:val="none" w:sz="0" w:space="0" w:color="auto"/>
                                                    <w:bottom w:val="none" w:sz="0" w:space="0" w:color="auto"/>
                                                    <w:right w:val="none" w:sz="0" w:space="0" w:color="auto"/>
                                                  </w:divBdr>
                                                  <w:divsChild>
                                                    <w:div w:id="840194905">
                                                      <w:marLeft w:val="0"/>
                                                      <w:marRight w:val="0"/>
                                                      <w:marTop w:val="0"/>
                                                      <w:marBottom w:val="0"/>
                                                      <w:divBdr>
                                                        <w:top w:val="none" w:sz="0" w:space="0" w:color="auto"/>
                                                        <w:left w:val="none" w:sz="0" w:space="0" w:color="auto"/>
                                                        <w:bottom w:val="none" w:sz="0" w:space="0" w:color="auto"/>
                                                        <w:right w:val="none" w:sz="0" w:space="0" w:color="auto"/>
                                                      </w:divBdr>
                                                      <w:divsChild>
                                                        <w:div w:id="1490632990">
                                                          <w:marLeft w:val="0"/>
                                                          <w:marRight w:val="0"/>
                                                          <w:marTop w:val="0"/>
                                                          <w:marBottom w:val="0"/>
                                                          <w:divBdr>
                                                            <w:top w:val="none" w:sz="0" w:space="0" w:color="auto"/>
                                                            <w:left w:val="none" w:sz="0" w:space="0" w:color="auto"/>
                                                            <w:bottom w:val="none" w:sz="0" w:space="0" w:color="auto"/>
                                                            <w:right w:val="none" w:sz="0" w:space="0" w:color="auto"/>
                                                          </w:divBdr>
                                                          <w:divsChild>
                                                            <w:div w:id="1137793336">
                                                              <w:marLeft w:val="0"/>
                                                              <w:marRight w:val="0"/>
                                                              <w:marTop w:val="0"/>
                                                              <w:marBottom w:val="0"/>
                                                              <w:divBdr>
                                                                <w:top w:val="none" w:sz="0" w:space="0" w:color="auto"/>
                                                                <w:left w:val="none" w:sz="0" w:space="0" w:color="auto"/>
                                                                <w:bottom w:val="none" w:sz="0" w:space="0" w:color="auto"/>
                                                                <w:right w:val="none" w:sz="0" w:space="0" w:color="auto"/>
                                                              </w:divBdr>
                                                              <w:divsChild>
                                                                <w:div w:id="593051501">
                                                                  <w:marLeft w:val="0"/>
                                                                  <w:marRight w:val="0"/>
                                                                  <w:marTop w:val="0"/>
                                                                  <w:marBottom w:val="0"/>
                                                                  <w:divBdr>
                                                                    <w:top w:val="none" w:sz="0" w:space="0" w:color="auto"/>
                                                                    <w:left w:val="none" w:sz="0" w:space="0" w:color="auto"/>
                                                                    <w:bottom w:val="none" w:sz="0" w:space="0" w:color="auto"/>
                                                                    <w:right w:val="none" w:sz="0" w:space="0" w:color="auto"/>
                                                                  </w:divBdr>
                                                                  <w:divsChild>
                                                                    <w:div w:id="1380131730">
                                                                      <w:marLeft w:val="0"/>
                                                                      <w:marRight w:val="0"/>
                                                                      <w:marTop w:val="0"/>
                                                                      <w:marBottom w:val="0"/>
                                                                      <w:divBdr>
                                                                        <w:top w:val="none" w:sz="0" w:space="0" w:color="auto"/>
                                                                        <w:left w:val="none" w:sz="0" w:space="0" w:color="auto"/>
                                                                        <w:bottom w:val="none" w:sz="0" w:space="0" w:color="auto"/>
                                                                        <w:right w:val="none" w:sz="0" w:space="0" w:color="auto"/>
                                                                      </w:divBdr>
                                                                      <w:divsChild>
                                                                        <w:div w:id="1820803592">
                                                                          <w:marLeft w:val="0"/>
                                                                          <w:marRight w:val="0"/>
                                                                          <w:marTop w:val="0"/>
                                                                          <w:marBottom w:val="0"/>
                                                                          <w:divBdr>
                                                                            <w:top w:val="none" w:sz="0" w:space="0" w:color="auto"/>
                                                                            <w:left w:val="none" w:sz="0" w:space="0" w:color="auto"/>
                                                                            <w:bottom w:val="none" w:sz="0" w:space="0" w:color="auto"/>
                                                                            <w:right w:val="none" w:sz="0" w:space="0" w:color="auto"/>
                                                                          </w:divBdr>
                                                                          <w:divsChild>
                                                                            <w:div w:id="15773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0621026">
      <w:bodyDiv w:val="1"/>
      <w:marLeft w:val="0"/>
      <w:marRight w:val="0"/>
      <w:marTop w:val="0"/>
      <w:marBottom w:val="0"/>
      <w:divBdr>
        <w:top w:val="none" w:sz="0" w:space="0" w:color="auto"/>
        <w:left w:val="none" w:sz="0" w:space="0" w:color="auto"/>
        <w:bottom w:val="none" w:sz="0" w:space="0" w:color="auto"/>
        <w:right w:val="none" w:sz="0" w:space="0" w:color="auto"/>
      </w:divBdr>
    </w:div>
    <w:div w:id="431823610">
      <w:bodyDiv w:val="1"/>
      <w:marLeft w:val="0"/>
      <w:marRight w:val="0"/>
      <w:marTop w:val="0"/>
      <w:marBottom w:val="0"/>
      <w:divBdr>
        <w:top w:val="none" w:sz="0" w:space="0" w:color="auto"/>
        <w:left w:val="none" w:sz="0" w:space="0" w:color="auto"/>
        <w:bottom w:val="none" w:sz="0" w:space="0" w:color="auto"/>
        <w:right w:val="none" w:sz="0" w:space="0" w:color="auto"/>
      </w:divBdr>
    </w:div>
    <w:div w:id="489299207">
      <w:bodyDiv w:val="1"/>
      <w:marLeft w:val="0"/>
      <w:marRight w:val="0"/>
      <w:marTop w:val="0"/>
      <w:marBottom w:val="0"/>
      <w:divBdr>
        <w:top w:val="none" w:sz="0" w:space="0" w:color="auto"/>
        <w:left w:val="none" w:sz="0" w:space="0" w:color="auto"/>
        <w:bottom w:val="none" w:sz="0" w:space="0" w:color="auto"/>
        <w:right w:val="none" w:sz="0" w:space="0" w:color="auto"/>
      </w:divBdr>
    </w:div>
    <w:div w:id="531384444">
      <w:bodyDiv w:val="1"/>
      <w:marLeft w:val="0"/>
      <w:marRight w:val="0"/>
      <w:marTop w:val="0"/>
      <w:marBottom w:val="0"/>
      <w:divBdr>
        <w:top w:val="none" w:sz="0" w:space="0" w:color="auto"/>
        <w:left w:val="none" w:sz="0" w:space="0" w:color="auto"/>
        <w:bottom w:val="none" w:sz="0" w:space="0" w:color="auto"/>
        <w:right w:val="none" w:sz="0" w:space="0" w:color="auto"/>
      </w:divBdr>
    </w:div>
    <w:div w:id="587037008">
      <w:bodyDiv w:val="1"/>
      <w:marLeft w:val="0"/>
      <w:marRight w:val="0"/>
      <w:marTop w:val="0"/>
      <w:marBottom w:val="0"/>
      <w:divBdr>
        <w:top w:val="none" w:sz="0" w:space="0" w:color="auto"/>
        <w:left w:val="none" w:sz="0" w:space="0" w:color="auto"/>
        <w:bottom w:val="none" w:sz="0" w:space="0" w:color="auto"/>
        <w:right w:val="none" w:sz="0" w:space="0" w:color="auto"/>
      </w:divBdr>
    </w:div>
    <w:div w:id="616957991">
      <w:bodyDiv w:val="1"/>
      <w:marLeft w:val="0"/>
      <w:marRight w:val="0"/>
      <w:marTop w:val="0"/>
      <w:marBottom w:val="0"/>
      <w:divBdr>
        <w:top w:val="none" w:sz="0" w:space="0" w:color="auto"/>
        <w:left w:val="none" w:sz="0" w:space="0" w:color="auto"/>
        <w:bottom w:val="none" w:sz="0" w:space="0" w:color="auto"/>
        <w:right w:val="none" w:sz="0" w:space="0" w:color="auto"/>
      </w:divBdr>
    </w:div>
    <w:div w:id="737899910">
      <w:bodyDiv w:val="1"/>
      <w:marLeft w:val="0"/>
      <w:marRight w:val="0"/>
      <w:marTop w:val="0"/>
      <w:marBottom w:val="0"/>
      <w:divBdr>
        <w:top w:val="none" w:sz="0" w:space="0" w:color="auto"/>
        <w:left w:val="none" w:sz="0" w:space="0" w:color="auto"/>
        <w:bottom w:val="none" w:sz="0" w:space="0" w:color="auto"/>
        <w:right w:val="none" w:sz="0" w:space="0" w:color="auto"/>
      </w:divBdr>
    </w:div>
    <w:div w:id="803615965">
      <w:bodyDiv w:val="1"/>
      <w:marLeft w:val="0"/>
      <w:marRight w:val="0"/>
      <w:marTop w:val="0"/>
      <w:marBottom w:val="0"/>
      <w:divBdr>
        <w:top w:val="none" w:sz="0" w:space="0" w:color="auto"/>
        <w:left w:val="none" w:sz="0" w:space="0" w:color="auto"/>
        <w:bottom w:val="none" w:sz="0" w:space="0" w:color="auto"/>
        <w:right w:val="none" w:sz="0" w:space="0" w:color="auto"/>
      </w:divBdr>
    </w:div>
    <w:div w:id="833035222">
      <w:bodyDiv w:val="1"/>
      <w:marLeft w:val="0"/>
      <w:marRight w:val="0"/>
      <w:marTop w:val="0"/>
      <w:marBottom w:val="0"/>
      <w:divBdr>
        <w:top w:val="none" w:sz="0" w:space="0" w:color="auto"/>
        <w:left w:val="none" w:sz="0" w:space="0" w:color="auto"/>
        <w:bottom w:val="none" w:sz="0" w:space="0" w:color="auto"/>
        <w:right w:val="none" w:sz="0" w:space="0" w:color="auto"/>
      </w:divBdr>
    </w:div>
    <w:div w:id="883756268">
      <w:bodyDiv w:val="1"/>
      <w:marLeft w:val="0"/>
      <w:marRight w:val="0"/>
      <w:marTop w:val="0"/>
      <w:marBottom w:val="0"/>
      <w:divBdr>
        <w:top w:val="none" w:sz="0" w:space="0" w:color="auto"/>
        <w:left w:val="none" w:sz="0" w:space="0" w:color="auto"/>
        <w:bottom w:val="none" w:sz="0" w:space="0" w:color="auto"/>
        <w:right w:val="none" w:sz="0" w:space="0" w:color="auto"/>
      </w:divBdr>
    </w:div>
    <w:div w:id="886529209">
      <w:bodyDiv w:val="1"/>
      <w:marLeft w:val="0"/>
      <w:marRight w:val="0"/>
      <w:marTop w:val="0"/>
      <w:marBottom w:val="0"/>
      <w:divBdr>
        <w:top w:val="none" w:sz="0" w:space="0" w:color="auto"/>
        <w:left w:val="none" w:sz="0" w:space="0" w:color="auto"/>
        <w:bottom w:val="none" w:sz="0" w:space="0" w:color="auto"/>
        <w:right w:val="none" w:sz="0" w:space="0" w:color="auto"/>
      </w:divBdr>
    </w:div>
    <w:div w:id="1048921066">
      <w:bodyDiv w:val="1"/>
      <w:marLeft w:val="0"/>
      <w:marRight w:val="0"/>
      <w:marTop w:val="0"/>
      <w:marBottom w:val="0"/>
      <w:divBdr>
        <w:top w:val="none" w:sz="0" w:space="0" w:color="auto"/>
        <w:left w:val="none" w:sz="0" w:space="0" w:color="auto"/>
        <w:bottom w:val="none" w:sz="0" w:space="0" w:color="auto"/>
        <w:right w:val="none" w:sz="0" w:space="0" w:color="auto"/>
      </w:divBdr>
    </w:div>
    <w:div w:id="1066102563">
      <w:bodyDiv w:val="1"/>
      <w:marLeft w:val="0"/>
      <w:marRight w:val="0"/>
      <w:marTop w:val="0"/>
      <w:marBottom w:val="0"/>
      <w:divBdr>
        <w:top w:val="none" w:sz="0" w:space="0" w:color="auto"/>
        <w:left w:val="none" w:sz="0" w:space="0" w:color="auto"/>
        <w:bottom w:val="none" w:sz="0" w:space="0" w:color="auto"/>
        <w:right w:val="none" w:sz="0" w:space="0" w:color="auto"/>
      </w:divBdr>
    </w:div>
    <w:div w:id="1125932445">
      <w:bodyDiv w:val="1"/>
      <w:marLeft w:val="0"/>
      <w:marRight w:val="0"/>
      <w:marTop w:val="0"/>
      <w:marBottom w:val="0"/>
      <w:divBdr>
        <w:top w:val="none" w:sz="0" w:space="0" w:color="auto"/>
        <w:left w:val="none" w:sz="0" w:space="0" w:color="auto"/>
        <w:bottom w:val="none" w:sz="0" w:space="0" w:color="auto"/>
        <w:right w:val="none" w:sz="0" w:space="0" w:color="auto"/>
      </w:divBdr>
    </w:div>
    <w:div w:id="1143892465">
      <w:bodyDiv w:val="1"/>
      <w:marLeft w:val="0"/>
      <w:marRight w:val="0"/>
      <w:marTop w:val="0"/>
      <w:marBottom w:val="0"/>
      <w:divBdr>
        <w:top w:val="none" w:sz="0" w:space="0" w:color="auto"/>
        <w:left w:val="none" w:sz="0" w:space="0" w:color="auto"/>
        <w:bottom w:val="none" w:sz="0" w:space="0" w:color="auto"/>
        <w:right w:val="none" w:sz="0" w:space="0" w:color="auto"/>
      </w:divBdr>
    </w:div>
    <w:div w:id="1245607139">
      <w:bodyDiv w:val="1"/>
      <w:marLeft w:val="0"/>
      <w:marRight w:val="0"/>
      <w:marTop w:val="0"/>
      <w:marBottom w:val="0"/>
      <w:divBdr>
        <w:top w:val="none" w:sz="0" w:space="0" w:color="auto"/>
        <w:left w:val="none" w:sz="0" w:space="0" w:color="auto"/>
        <w:bottom w:val="none" w:sz="0" w:space="0" w:color="auto"/>
        <w:right w:val="none" w:sz="0" w:space="0" w:color="auto"/>
      </w:divBdr>
    </w:div>
    <w:div w:id="1340740536">
      <w:bodyDiv w:val="1"/>
      <w:marLeft w:val="0"/>
      <w:marRight w:val="0"/>
      <w:marTop w:val="0"/>
      <w:marBottom w:val="0"/>
      <w:divBdr>
        <w:top w:val="none" w:sz="0" w:space="0" w:color="auto"/>
        <w:left w:val="none" w:sz="0" w:space="0" w:color="auto"/>
        <w:bottom w:val="none" w:sz="0" w:space="0" w:color="auto"/>
        <w:right w:val="none" w:sz="0" w:space="0" w:color="auto"/>
      </w:divBdr>
    </w:div>
    <w:div w:id="1445151486">
      <w:bodyDiv w:val="1"/>
      <w:marLeft w:val="0"/>
      <w:marRight w:val="0"/>
      <w:marTop w:val="0"/>
      <w:marBottom w:val="0"/>
      <w:divBdr>
        <w:top w:val="none" w:sz="0" w:space="0" w:color="auto"/>
        <w:left w:val="none" w:sz="0" w:space="0" w:color="auto"/>
        <w:bottom w:val="none" w:sz="0" w:space="0" w:color="auto"/>
        <w:right w:val="none" w:sz="0" w:space="0" w:color="auto"/>
      </w:divBdr>
    </w:div>
    <w:div w:id="1458640461">
      <w:bodyDiv w:val="1"/>
      <w:marLeft w:val="0"/>
      <w:marRight w:val="0"/>
      <w:marTop w:val="0"/>
      <w:marBottom w:val="0"/>
      <w:divBdr>
        <w:top w:val="none" w:sz="0" w:space="0" w:color="auto"/>
        <w:left w:val="none" w:sz="0" w:space="0" w:color="auto"/>
        <w:bottom w:val="none" w:sz="0" w:space="0" w:color="auto"/>
        <w:right w:val="none" w:sz="0" w:space="0" w:color="auto"/>
      </w:divBdr>
    </w:div>
    <w:div w:id="1467505813">
      <w:bodyDiv w:val="1"/>
      <w:marLeft w:val="0"/>
      <w:marRight w:val="0"/>
      <w:marTop w:val="0"/>
      <w:marBottom w:val="0"/>
      <w:divBdr>
        <w:top w:val="none" w:sz="0" w:space="0" w:color="auto"/>
        <w:left w:val="none" w:sz="0" w:space="0" w:color="auto"/>
        <w:bottom w:val="none" w:sz="0" w:space="0" w:color="auto"/>
        <w:right w:val="none" w:sz="0" w:space="0" w:color="auto"/>
      </w:divBdr>
    </w:div>
    <w:div w:id="1553469130">
      <w:bodyDiv w:val="1"/>
      <w:marLeft w:val="0"/>
      <w:marRight w:val="0"/>
      <w:marTop w:val="0"/>
      <w:marBottom w:val="0"/>
      <w:divBdr>
        <w:top w:val="none" w:sz="0" w:space="0" w:color="auto"/>
        <w:left w:val="none" w:sz="0" w:space="0" w:color="auto"/>
        <w:bottom w:val="none" w:sz="0" w:space="0" w:color="auto"/>
        <w:right w:val="none" w:sz="0" w:space="0" w:color="auto"/>
      </w:divBdr>
    </w:div>
    <w:div w:id="1556812647">
      <w:bodyDiv w:val="1"/>
      <w:marLeft w:val="0"/>
      <w:marRight w:val="0"/>
      <w:marTop w:val="0"/>
      <w:marBottom w:val="0"/>
      <w:divBdr>
        <w:top w:val="none" w:sz="0" w:space="0" w:color="auto"/>
        <w:left w:val="none" w:sz="0" w:space="0" w:color="auto"/>
        <w:bottom w:val="none" w:sz="0" w:space="0" w:color="auto"/>
        <w:right w:val="none" w:sz="0" w:space="0" w:color="auto"/>
      </w:divBdr>
    </w:div>
    <w:div w:id="1593002700">
      <w:bodyDiv w:val="1"/>
      <w:marLeft w:val="0"/>
      <w:marRight w:val="0"/>
      <w:marTop w:val="0"/>
      <w:marBottom w:val="0"/>
      <w:divBdr>
        <w:top w:val="none" w:sz="0" w:space="0" w:color="auto"/>
        <w:left w:val="none" w:sz="0" w:space="0" w:color="auto"/>
        <w:bottom w:val="none" w:sz="0" w:space="0" w:color="auto"/>
        <w:right w:val="none" w:sz="0" w:space="0" w:color="auto"/>
      </w:divBdr>
      <w:divsChild>
        <w:div w:id="1926960952">
          <w:marLeft w:val="0"/>
          <w:marRight w:val="0"/>
          <w:marTop w:val="0"/>
          <w:marBottom w:val="0"/>
          <w:divBdr>
            <w:top w:val="none" w:sz="0" w:space="0" w:color="auto"/>
            <w:left w:val="none" w:sz="0" w:space="0" w:color="auto"/>
            <w:bottom w:val="none" w:sz="0" w:space="0" w:color="auto"/>
            <w:right w:val="none" w:sz="0" w:space="0" w:color="auto"/>
          </w:divBdr>
          <w:divsChild>
            <w:div w:id="1971133401">
              <w:marLeft w:val="0"/>
              <w:marRight w:val="0"/>
              <w:marTop w:val="0"/>
              <w:marBottom w:val="0"/>
              <w:divBdr>
                <w:top w:val="none" w:sz="0" w:space="0" w:color="auto"/>
                <w:left w:val="none" w:sz="0" w:space="0" w:color="auto"/>
                <w:bottom w:val="none" w:sz="0" w:space="0" w:color="auto"/>
                <w:right w:val="none" w:sz="0" w:space="0" w:color="auto"/>
              </w:divBdr>
              <w:divsChild>
                <w:div w:id="744840245">
                  <w:marLeft w:val="0"/>
                  <w:marRight w:val="0"/>
                  <w:marTop w:val="0"/>
                  <w:marBottom w:val="0"/>
                  <w:divBdr>
                    <w:top w:val="none" w:sz="0" w:space="0" w:color="auto"/>
                    <w:left w:val="none" w:sz="0" w:space="0" w:color="auto"/>
                    <w:bottom w:val="none" w:sz="0" w:space="0" w:color="auto"/>
                    <w:right w:val="none" w:sz="0" w:space="0" w:color="auto"/>
                  </w:divBdr>
                  <w:divsChild>
                    <w:div w:id="224948033">
                      <w:marLeft w:val="0"/>
                      <w:marRight w:val="0"/>
                      <w:marTop w:val="45"/>
                      <w:marBottom w:val="0"/>
                      <w:divBdr>
                        <w:top w:val="none" w:sz="0" w:space="0" w:color="auto"/>
                        <w:left w:val="none" w:sz="0" w:space="0" w:color="auto"/>
                        <w:bottom w:val="none" w:sz="0" w:space="0" w:color="auto"/>
                        <w:right w:val="none" w:sz="0" w:space="0" w:color="auto"/>
                      </w:divBdr>
                      <w:divsChild>
                        <w:div w:id="499389175">
                          <w:marLeft w:val="0"/>
                          <w:marRight w:val="0"/>
                          <w:marTop w:val="0"/>
                          <w:marBottom w:val="0"/>
                          <w:divBdr>
                            <w:top w:val="none" w:sz="0" w:space="0" w:color="auto"/>
                            <w:left w:val="none" w:sz="0" w:space="0" w:color="auto"/>
                            <w:bottom w:val="none" w:sz="0" w:space="0" w:color="auto"/>
                            <w:right w:val="none" w:sz="0" w:space="0" w:color="auto"/>
                          </w:divBdr>
                          <w:divsChild>
                            <w:div w:id="1559895496">
                              <w:marLeft w:val="12300"/>
                              <w:marRight w:val="0"/>
                              <w:marTop w:val="0"/>
                              <w:marBottom w:val="0"/>
                              <w:divBdr>
                                <w:top w:val="none" w:sz="0" w:space="0" w:color="auto"/>
                                <w:left w:val="none" w:sz="0" w:space="0" w:color="auto"/>
                                <w:bottom w:val="none" w:sz="0" w:space="0" w:color="auto"/>
                                <w:right w:val="none" w:sz="0" w:space="0" w:color="auto"/>
                              </w:divBdr>
                              <w:divsChild>
                                <w:div w:id="1429278924">
                                  <w:marLeft w:val="0"/>
                                  <w:marRight w:val="0"/>
                                  <w:marTop w:val="0"/>
                                  <w:marBottom w:val="0"/>
                                  <w:divBdr>
                                    <w:top w:val="none" w:sz="0" w:space="0" w:color="auto"/>
                                    <w:left w:val="none" w:sz="0" w:space="0" w:color="auto"/>
                                    <w:bottom w:val="none" w:sz="0" w:space="0" w:color="auto"/>
                                    <w:right w:val="none" w:sz="0" w:space="0" w:color="auto"/>
                                  </w:divBdr>
                                  <w:divsChild>
                                    <w:div w:id="608126750">
                                      <w:marLeft w:val="0"/>
                                      <w:marRight w:val="0"/>
                                      <w:marTop w:val="0"/>
                                      <w:marBottom w:val="390"/>
                                      <w:divBdr>
                                        <w:top w:val="none" w:sz="0" w:space="0" w:color="auto"/>
                                        <w:left w:val="none" w:sz="0" w:space="0" w:color="auto"/>
                                        <w:bottom w:val="none" w:sz="0" w:space="0" w:color="auto"/>
                                        <w:right w:val="none" w:sz="0" w:space="0" w:color="auto"/>
                                      </w:divBdr>
                                      <w:divsChild>
                                        <w:div w:id="1570533104">
                                          <w:marLeft w:val="0"/>
                                          <w:marRight w:val="0"/>
                                          <w:marTop w:val="0"/>
                                          <w:marBottom w:val="0"/>
                                          <w:divBdr>
                                            <w:top w:val="none" w:sz="0" w:space="0" w:color="auto"/>
                                            <w:left w:val="none" w:sz="0" w:space="0" w:color="auto"/>
                                            <w:bottom w:val="none" w:sz="0" w:space="0" w:color="auto"/>
                                            <w:right w:val="none" w:sz="0" w:space="0" w:color="auto"/>
                                          </w:divBdr>
                                          <w:divsChild>
                                            <w:div w:id="1391541498">
                                              <w:marLeft w:val="0"/>
                                              <w:marRight w:val="0"/>
                                              <w:marTop w:val="0"/>
                                              <w:marBottom w:val="0"/>
                                              <w:divBdr>
                                                <w:top w:val="none" w:sz="0" w:space="0" w:color="auto"/>
                                                <w:left w:val="none" w:sz="0" w:space="0" w:color="auto"/>
                                                <w:bottom w:val="none" w:sz="0" w:space="0" w:color="auto"/>
                                                <w:right w:val="none" w:sz="0" w:space="0" w:color="auto"/>
                                              </w:divBdr>
                                              <w:divsChild>
                                                <w:div w:id="1637488076">
                                                  <w:marLeft w:val="0"/>
                                                  <w:marRight w:val="0"/>
                                                  <w:marTop w:val="0"/>
                                                  <w:marBottom w:val="0"/>
                                                  <w:divBdr>
                                                    <w:top w:val="none" w:sz="0" w:space="0" w:color="auto"/>
                                                    <w:left w:val="none" w:sz="0" w:space="0" w:color="auto"/>
                                                    <w:bottom w:val="none" w:sz="0" w:space="0" w:color="auto"/>
                                                    <w:right w:val="none" w:sz="0" w:space="0" w:color="auto"/>
                                                  </w:divBdr>
                                                  <w:divsChild>
                                                    <w:div w:id="906064036">
                                                      <w:marLeft w:val="0"/>
                                                      <w:marRight w:val="0"/>
                                                      <w:marTop w:val="0"/>
                                                      <w:marBottom w:val="0"/>
                                                      <w:divBdr>
                                                        <w:top w:val="none" w:sz="0" w:space="0" w:color="auto"/>
                                                        <w:left w:val="none" w:sz="0" w:space="0" w:color="auto"/>
                                                        <w:bottom w:val="none" w:sz="0" w:space="0" w:color="auto"/>
                                                        <w:right w:val="none" w:sz="0" w:space="0" w:color="auto"/>
                                                      </w:divBdr>
                                                      <w:divsChild>
                                                        <w:div w:id="547298104">
                                                          <w:marLeft w:val="0"/>
                                                          <w:marRight w:val="0"/>
                                                          <w:marTop w:val="0"/>
                                                          <w:marBottom w:val="0"/>
                                                          <w:divBdr>
                                                            <w:top w:val="none" w:sz="0" w:space="0" w:color="auto"/>
                                                            <w:left w:val="none" w:sz="0" w:space="0" w:color="auto"/>
                                                            <w:bottom w:val="none" w:sz="0" w:space="0" w:color="auto"/>
                                                            <w:right w:val="none" w:sz="0" w:space="0" w:color="auto"/>
                                                          </w:divBdr>
                                                          <w:divsChild>
                                                            <w:div w:id="1696692904">
                                                              <w:marLeft w:val="0"/>
                                                              <w:marRight w:val="0"/>
                                                              <w:marTop w:val="0"/>
                                                              <w:marBottom w:val="0"/>
                                                              <w:divBdr>
                                                                <w:top w:val="none" w:sz="0" w:space="0" w:color="auto"/>
                                                                <w:left w:val="none" w:sz="0" w:space="0" w:color="auto"/>
                                                                <w:bottom w:val="none" w:sz="0" w:space="0" w:color="auto"/>
                                                                <w:right w:val="none" w:sz="0" w:space="0" w:color="auto"/>
                                                              </w:divBdr>
                                                              <w:divsChild>
                                                                <w:div w:id="323972453">
                                                                  <w:marLeft w:val="0"/>
                                                                  <w:marRight w:val="0"/>
                                                                  <w:marTop w:val="0"/>
                                                                  <w:marBottom w:val="0"/>
                                                                  <w:divBdr>
                                                                    <w:top w:val="none" w:sz="0" w:space="0" w:color="auto"/>
                                                                    <w:left w:val="none" w:sz="0" w:space="0" w:color="auto"/>
                                                                    <w:bottom w:val="none" w:sz="0" w:space="0" w:color="auto"/>
                                                                    <w:right w:val="none" w:sz="0" w:space="0" w:color="auto"/>
                                                                  </w:divBdr>
                                                                  <w:divsChild>
                                                                    <w:div w:id="1012417318">
                                                                      <w:marLeft w:val="0"/>
                                                                      <w:marRight w:val="0"/>
                                                                      <w:marTop w:val="0"/>
                                                                      <w:marBottom w:val="0"/>
                                                                      <w:divBdr>
                                                                        <w:top w:val="none" w:sz="0" w:space="0" w:color="auto"/>
                                                                        <w:left w:val="none" w:sz="0" w:space="0" w:color="auto"/>
                                                                        <w:bottom w:val="none" w:sz="0" w:space="0" w:color="auto"/>
                                                                        <w:right w:val="none" w:sz="0" w:space="0" w:color="auto"/>
                                                                      </w:divBdr>
                                                                      <w:divsChild>
                                                                        <w:div w:id="191697035">
                                                                          <w:marLeft w:val="0"/>
                                                                          <w:marRight w:val="0"/>
                                                                          <w:marTop w:val="0"/>
                                                                          <w:marBottom w:val="0"/>
                                                                          <w:divBdr>
                                                                            <w:top w:val="none" w:sz="0" w:space="0" w:color="auto"/>
                                                                            <w:left w:val="none" w:sz="0" w:space="0" w:color="auto"/>
                                                                            <w:bottom w:val="none" w:sz="0" w:space="0" w:color="auto"/>
                                                                            <w:right w:val="none" w:sz="0" w:space="0" w:color="auto"/>
                                                                          </w:divBdr>
                                                                          <w:divsChild>
                                                                            <w:div w:id="1698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000168">
      <w:bodyDiv w:val="1"/>
      <w:marLeft w:val="0"/>
      <w:marRight w:val="0"/>
      <w:marTop w:val="0"/>
      <w:marBottom w:val="0"/>
      <w:divBdr>
        <w:top w:val="none" w:sz="0" w:space="0" w:color="auto"/>
        <w:left w:val="none" w:sz="0" w:space="0" w:color="auto"/>
        <w:bottom w:val="none" w:sz="0" w:space="0" w:color="auto"/>
        <w:right w:val="none" w:sz="0" w:space="0" w:color="auto"/>
      </w:divBdr>
    </w:div>
    <w:div w:id="1785996195">
      <w:bodyDiv w:val="1"/>
      <w:marLeft w:val="0"/>
      <w:marRight w:val="0"/>
      <w:marTop w:val="0"/>
      <w:marBottom w:val="0"/>
      <w:divBdr>
        <w:top w:val="none" w:sz="0" w:space="0" w:color="auto"/>
        <w:left w:val="none" w:sz="0" w:space="0" w:color="auto"/>
        <w:bottom w:val="none" w:sz="0" w:space="0" w:color="auto"/>
        <w:right w:val="none" w:sz="0" w:space="0" w:color="auto"/>
      </w:divBdr>
    </w:div>
    <w:div w:id="1881818661">
      <w:bodyDiv w:val="1"/>
      <w:marLeft w:val="0"/>
      <w:marRight w:val="0"/>
      <w:marTop w:val="0"/>
      <w:marBottom w:val="0"/>
      <w:divBdr>
        <w:top w:val="none" w:sz="0" w:space="0" w:color="auto"/>
        <w:left w:val="none" w:sz="0" w:space="0" w:color="auto"/>
        <w:bottom w:val="none" w:sz="0" w:space="0" w:color="auto"/>
        <w:right w:val="none" w:sz="0" w:space="0" w:color="auto"/>
      </w:divBdr>
    </w:div>
    <w:div w:id="1902053825">
      <w:bodyDiv w:val="1"/>
      <w:marLeft w:val="0"/>
      <w:marRight w:val="0"/>
      <w:marTop w:val="0"/>
      <w:marBottom w:val="0"/>
      <w:divBdr>
        <w:top w:val="none" w:sz="0" w:space="0" w:color="auto"/>
        <w:left w:val="none" w:sz="0" w:space="0" w:color="auto"/>
        <w:bottom w:val="none" w:sz="0" w:space="0" w:color="auto"/>
        <w:right w:val="none" w:sz="0" w:space="0" w:color="auto"/>
      </w:divBdr>
    </w:div>
    <w:div w:id="1929849583">
      <w:bodyDiv w:val="1"/>
      <w:marLeft w:val="0"/>
      <w:marRight w:val="0"/>
      <w:marTop w:val="0"/>
      <w:marBottom w:val="0"/>
      <w:divBdr>
        <w:top w:val="none" w:sz="0" w:space="0" w:color="auto"/>
        <w:left w:val="none" w:sz="0" w:space="0" w:color="auto"/>
        <w:bottom w:val="none" w:sz="0" w:space="0" w:color="auto"/>
        <w:right w:val="none" w:sz="0" w:space="0" w:color="auto"/>
      </w:divBdr>
    </w:div>
    <w:div w:id="1964189263">
      <w:bodyDiv w:val="1"/>
      <w:marLeft w:val="0"/>
      <w:marRight w:val="0"/>
      <w:marTop w:val="0"/>
      <w:marBottom w:val="0"/>
      <w:divBdr>
        <w:top w:val="none" w:sz="0" w:space="0" w:color="auto"/>
        <w:left w:val="none" w:sz="0" w:space="0" w:color="auto"/>
        <w:bottom w:val="none" w:sz="0" w:space="0" w:color="auto"/>
        <w:right w:val="none" w:sz="0" w:space="0" w:color="auto"/>
      </w:divBdr>
    </w:div>
    <w:div w:id="2015109689">
      <w:bodyDiv w:val="1"/>
      <w:marLeft w:val="0"/>
      <w:marRight w:val="0"/>
      <w:marTop w:val="0"/>
      <w:marBottom w:val="0"/>
      <w:divBdr>
        <w:top w:val="none" w:sz="0" w:space="0" w:color="auto"/>
        <w:left w:val="none" w:sz="0" w:space="0" w:color="auto"/>
        <w:bottom w:val="none" w:sz="0" w:space="0" w:color="auto"/>
        <w:right w:val="none" w:sz="0" w:space="0" w:color="auto"/>
      </w:divBdr>
    </w:div>
    <w:div w:id="2045985898">
      <w:bodyDiv w:val="1"/>
      <w:marLeft w:val="0"/>
      <w:marRight w:val="0"/>
      <w:marTop w:val="0"/>
      <w:marBottom w:val="0"/>
      <w:divBdr>
        <w:top w:val="none" w:sz="0" w:space="0" w:color="auto"/>
        <w:left w:val="none" w:sz="0" w:space="0" w:color="auto"/>
        <w:bottom w:val="none" w:sz="0" w:space="0" w:color="auto"/>
        <w:right w:val="none" w:sz="0" w:space="0" w:color="auto"/>
      </w:divBdr>
    </w:div>
    <w:div w:id="2051954573">
      <w:bodyDiv w:val="1"/>
      <w:marLeft w:val="0"/>
      <w:marRight w:val="0"/>
      <w:marTop w:val="0"/>
      <w:marBottom w:val="0"/>
      <w:divBdr>
        <w:top w:val="none" w:sz="0" w:space="0" w:color="auto"/>
        <w:left w:val="none" w:sz="0" w:space="0" w:color="auto"/>
        <w:bottom w:val="none" w:sz="0" w:space="0" w:color="auto"/>
        <w:right w:val="none" w:sz="0" w:space="0" w:color="auto"/>
      </w:divBdr>
    </w:div>
    <w:div w:id="2058578534">
      <w:bodyDiv w:val="1"/>
      <w:marLeft w:val="0"/>
      <w:marRight w:val="0"/>
      <w:marTop w:val="0"/>
      <w:marBottom w:val="0"/>
      <w:divBdr>
        <w:top w:val="none" w:sz="0" w:space="0" w:color="auto"/>
        <w:left w:val="none" w:sz="0" w:space="0" w:color="auto"/>
        <w:bottom w:val="none" w:sz="0" w:space="0" w:color="auto"/>
        <w:right w:val="none" w:sz="0" w:space="0" w:color="auto"/>
      </w:divBdr>
    </w:div>
    <w:div w:id="2072849596">
      <w:bodyDiv w:val="1"/>
      <w:marLeft w:val="0"/>
      <w:marRight w:val="0"/>
      <w:marTop w:val="0"/>
      <w:marBottom w:val="0"/>
      <w:divBdr>
        <w:top w:val="none" w:sz="0" w:space="0" w:color="auto"/>
        <w:left w:val="none" w:sz="0" w:space="0" w:color="auto"/>
        <w:bottom w:val="none" w:sz="0" w:space="0" w:color="auto"/>
        <w:right w:val="none" w:sz="0" w:space="0" w:color="auto"/>
      </w:divBdr>
    </w:div>
    <w:div w:id="2073428571">
      <w:bodyDiv w:val="1"/>
      <w:marLeft w:val="0"/>
      <w:marRight w:val="0"/>
      <w:marTop w:val="0"/>
      <w:marBottom w:val="0"/>
      <w:divBdr>
        <w:top w:val="none" w:sz="0" w:space="0" w:color="auto"/>
        <w:left w:val="none" w:sz="0" w:space="0" w:color="auto"/>
        <w:bottom w:val="none" w:sz="0" w:space="0" w:color="auto"/>
        <w:right w:val="none" w:sz="0" w:space="0" w:color="auto"/>
      </w:divBdr>
    </w:div>
    <w:div w:id="210359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lcf76f155ced4ddcb4097134ff3c332f xmlns="3b94f304-b1cf-40b9-b2f6-4bbe10c3f1af">
      <Terms xmlns="http://schemas.microsoft.com/office/infopath/2007/PartnerControls"/>
    </lcf76f155ced4ddcb4097134ff3c332f>
    <TaxCatchAll xmlns="61cfb8e2-2568-4286-b7e9-7c1fcac7ee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UA Document" ma:contentTypeID="0x01010091219297FB354F0EA4120E5F50B9171F00B673AA5B6DED0845A7CE940EAF380F90" ma:contentTypeVersion="21" ma:contentTypeDescription="" ma:contentTypeScope="" ma:versionID="05b4c2f1c4a96e9f7f7564bef4481c47">
  <xsd:schema xmlns:xsd="http://www.w3.org/2001/XMLSchema" xmlns:xs="http://www.w3.org/2001/XMLSchema" xmlns:p="http://schemas.microsoft.com/office/2006/metadata/properties" xmlns:ns2="61cfb8e2-2568-4286-b7e9-7c1fcac7ee85" xmlns:ns3="3b94f304-b1cf-40b9-b2f6-4bbe10c3f1af" xmlns:ns4="d1246323-7c87-4afc-ac05-4a85a0efe1ba" targetNamespace="http://schemas.microsoft.com/office/2006/metadata/properties" ma:root="true" ma:fieldsID="46239fcc9ed47999e4d1aba7ff358bb9" ns2:_="" ns3:_="" ns4:_="">
    <xsd:import namespace="61cfb8e2-2568-4286-b7e9-7c1fcac7ee85"/>
    <xsd:import namespace="3b94f304-b1cf-40b9-b2f6-4bbe10c3f1af"/>
    <xsd:import namespace="d1246323-7c87-4afc-ac05-4a85a0efe1ba"/>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a2b64b4-bd9c-4c1c-ae55-d37c84bc822a}" ma:internalName="TaxCatchAll" ma:showField="CatchAllData"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a2b64b4-bd9c-4c1c-ae55-d37c84bc822a}" ma:internalName="TaxCatchAllLabel" ma:readOnly="true" ma:showField="CatchAllDataLabel"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94f304-b1cf-40b9-b2f6-4bbe10c3f1a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490ff78-a7be-49bd-8fc7-60286676ba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46323-7c87-4afc-ac05-4a85a0efe1b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67E0A-8FFC-4401-A167-0BB7C0AEC65C}">
  <ds:schemaRefs>
    <ds:schemaRef ds:uri="http://schemas.microsoft.com/office/2006/metadata/properties"/>
    <ds:schemaRef ds:uri="http://schemas.microsoft.com/office/infopath/2007/PartnerControls"/>
    <ds:schemaRef ds:uri="61cfb8e2-2568-4286-b7e9-7c1fcac7ee85"/>
    <ds:schemaRef ds:uri="3b94f304-b1cf-40b9-b2f6-4bbe10c3f1af"/>
  </ds:schemaRefs>
</ds:datastoreItem>
</file>

<file path=customXml/itemProps2.xml><?xml version="1.0" encoding="utf-8"?>
<ds:datastoreItem xmlns:ds="http://schemas.openxmlformats.org/officeDocument/2006/customXml" ds:itemID="{3D976D04-0A6F-4C2C-A37E-5DB310173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3b94f304-b1cf-40b9-b2f6-4bbe10c3f1af"/>
    <ds:schemaRef ds:uri="d1246323-7c87-4afc-ac05-4a85a0ef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06609-1B84-4046-8E08-8551C330C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PRA has issued a consultation on draft supervisory statement which sets out the PRA’s expectations of firms in relation to subordinated guarantees</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PRA has issued a consultation on draft supervisory statement which sets out the PRA’s expectations of firms in relation to subordinated guarantees</dc:title>
  <dc:subject/>
  <dc:creator>Helen Dalziel</dc:creator>
  <cp:keywords/>
  <dc:description/>
  <cp:lastModifiedBy>Tom Hughes</cp:lastModifiedBy>
  <cp:revision>41</cp:revision>
  <cp:lastPrinted>2017-08-07T21:37:00Z</cp:lastPrinted>
  <dcterms:created xsi:type="dcterms:W3CDTF">2024-09-23T08:04:00Z</dcterms:created>
  <dcterms:modified xsi:type="dcterms:W3CDTF">2024-10-16T12:25:00Z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0x010100799C329A6F7D3F42AAD8CA69D91B3856</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